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5" w:rightChars="-150"/>
        <w:jc w:val="center"/>
        <w:rPr>
          <w:rFonts w:ascii="宋体"/>
          <w:b/>
          <w:bCs/>
          <w:sz w:val="92"/>
          <w:szCs w:val="92"/>
          <w:u w:val="single"/>
          <w:vertAlign w:val="subscript"/>
        </w:rPr>
      </w:pPr>
      <w:bookmarkStart w:id="0" w:name="OLE_LINK1"/>
    </w:p>
    <w:p>
      <w:pPr>
        <w:spacing w:line="400" w:lineRule="atLeast"/>
        <w:jc w:val="center"/>
        <w:rPr>
          <w:b/>
          <w:bCs/>
          <w:color w:val="000000" w:themeColor="text1"/>
          <w:spacing w:val="-10"/>
          <w:sz w:val="44"/>
          <w:szCs w:val="44"/>
          <w:highlight w:val="none"/>
          <w14:textFill>
            <w14:solidFill>
              <w14:schemeClr w14:val="tx1"/>
            </w14:solidFill>
          </w14:textFill>
        </w:rPr>
      </w:pPr>
      <w:r>
        <w:rPr>
          <w:rFonts w:hint="eastAsia" w:cs="宋体"/>
          <w:b/>
          <w:bCs/>
          <w:color w:val="000000" w:themeColor="text1"/>
          <w:spacing w:val="-10"/>
          <w:sz w:val="44"/>
          <w:szCs w:val="44"/>
          <w:highlight w:val="none"/>
          <w:lang w:eastAsia="zh-CN"/>
          <w14:textFill>
            <w14:solidFill>
              <w14:schemeClr w14:val="tx1"/>
            </w14:solidFill>
          </w14:textFill>
        </w:rPr>
        <w:t>经开区润德电子排水改迁工程</w:t>
      </w:r>
      <w:r>
        <w:rPr>
          <w:b/>
          <w:bCs/>
          <w:color w:val="000000" w:themeColor="text1"/>
          <w:spacing w:val="-10"/>
          <w:sz w:val="44"/>
          <w:szCs w:val="44"/>
          <w:highlight w:val="none"/>
          <w14:textFill>
            <w14:solidFill>
              <w14:schemeClr w14:val="tx1"/>
            </w14:solidFill>
          </w14:textFill>
        </w:rPr>
        <w:t xml:space="preserve"> </w:t>
      </w:r>
    </w:p>
    <w:p>
      <w:pPr>
        <w:spacing w:line="400" w:lineRule="atLeast"/>
        <w:jc w:val="center"/>
        <w:rPr>
          <w:b/>
          <w:bCs/>
          <w:color w:val="000000" w:themeColor="text1"/>
          <w:spacing w:val="-10"/>
          <w:sz w:val="52"/>
          <w:szCs w:val="52"/>
          <w:highlight w:val="none"/>
          <w14:textFill>
            <w14:solidFill>
              <w14:schemeClr w14:val="tx1"/>
            </w14:solidFill>
          </w14:textFill>
        </w:rPr>
      </w:pPr>
    </w:p>
    <w:p>
      <w:pPr>
        <w:spacing w:line="400" w:lineRule="atLeast"/>
        <w:jc w:val="center"/>
        <w:rPr>
          <w:rFonts w:ascii="楷体_GB2312" w:eastAsia="楷体_GB2312"/>
          <w:bCs/>
          <w:color w:val="000000" w:themeColor="text1"/>
          <w:sz w:val="98"/>
          <w:szCs w:val="98"/>
          <w:highlight w:val="none"/>
          <w14:textFill>
            <w14:solidFill>
              <w14:schemeClr w14:val="tx1"/>
            </w14:solidFill>
          </w14:textFill>
        </w:rPr>
      </w:pPr>
      <w:r>
        <w:rPr>
          <w:rFonts w:hint="eastAsia" w:ascii="楷体_GB2312" w:eastAsia="楷体_GB2312" w:cs="楷体_GB2312"/>
          <w:bCs/>
          <w:color w:val="000000" w:themeColor="text1"/>
          <w:sz w:val="98"/>
          <w:szCs w:val="98"/>
          <w:highlight w:val="none"/>
          <w14:textFill>
            <w14:solidFill>
              <w14:schemeClr w14:val="tx1"/>
            </w14:solidFill>
          </w14:textFill>
        </w:rPr>
        <w:t>招</w:t>
      </w:r>
      <w:r>
        <w:rPr>
          <w:rFonts w:ascii="楷体_GB2312" w:eastAsia="楷体_GB2312" w:cs="楷体_GB2312"/>
          <w:bCs/>
          <w:color w:val="000000" w:themeColor="text1"/>
          <w:sz w:val="98"/>
          <w:szCs w:val="98"/>
          <w:highlight w:val="none"/>
          <w14:textFill>
            <w14:solidFill>
              <w14:schemeClr w14:val="tx1"/>
            </w14:solidFill>
          </w14:textFill>
        </w:rPr>
        <w:t xml:space="preserve"> </w:t>
      </w:r>
      <w:r>
        <w:rPr>
          <w:rFonts w:hint="eastAsia" w:ascii="楷体_GB2312" w:eastAsia="楷体_GB2312" w:cs="楷体_GB2312"/>
          <w:bCs/>
          <w:color w:val="000000" w:themeColor="text1"/>
          <w:sz w:val="98"/>
          <w:szCs w:val="98"/>
          <w:highlight w:val="none"/>
          <w14:textFill>
            <w14:solidFill>
              <w14:schemeClr w14:val="tx1"/>
            </w14:solidFill>
          </w14:textFill>
        </w:rPr>
        <w:t>标</w:t>
      </w:r>
      <w:r>
        <w:rPr>
          <w:rFonts w:ascii="楷体_GB2312" w:eastAsia="楷体_GB2312" w:cs="楷体_GB2312"/>
          <w:bCs/>
          <w:color w:val="000000" w:themeColor="text1"/>
          <w:sz w:val="98"/>
          <w:szCs w:val="98"/>
          <w:highlight w:val="none"/>
          <w14:textFill>
            <w14:solidFill>
              <w14:schemeClr w14:val="tx1"/>
            </w14:solidFill>
          </w14:textFill>
        </w:rPr>
        <w:t xml:space="preserve"> </w:t>
      </w:r>
      <w:r>
        <w:rPr>
          <w:rFonts w:hint="eastAsia" w:ascii="楷体_GB2312" w:eastAsia="楷体_GB2312" w:cs="楷体_GB2312"/>
          <w:bCs/>
          <w:color w:val="000000" w:themeColor="text1"/>
          <w:sz w:val="98"/>
          <w:szCs w:val="98"/>
          <w:highlight w:val="none"/>
          <w14:textFill>
            <w14:solidFill>
              <w14:schemeClr w14:val="tx1"/>
            </w14:solidFill>
          </w14:textFill>
        </w:rPr>
        <w:t>文</w:t>
      </w:r>
      <w:r>
        <w:rPr>
          <w:rFonts w:ascii="楷体_GB2312" w:eastAsia="楷体_GB2312" w:cs="楷体_GB2312"/>
          <w:bCs/>
          <w:color w:val="000000" w:themeColor="text1"/>
          <w:sz w:val="98"/>
          <w:szCs w:val="98"/>
          <w:highlight w:val="none"/>
          <w14:textFill>
            <w14:solidFill>
              <w14:schemeClr w14:val="tx1"/>
            </w14:solidFill>
          </w14:textFill>
        </w:rPr>
        <w:t xml:space="preserve"> </w:t>
      </w:r>
      <w:r>
        <w:rPr>
          <w:rFonts w:hint="eastAsia" w:ascii="楷体_GB2312" w:eastAsia="楷体_GB2312" w:cs="楷体_GB2312"/>
          <w:bCs/>
          <w:color w:val="000000" w:themeColor="text1"/>
          <w:sz w:val="98"/>
          <w:szCs w:val="98"/>
          <w:highlight w:val="none"/>
          <w14:textFill>
            <w14:solidFill>
              <w14:schemeClr w14:val="tx1"/>
            </w14:solidFill>
          </w14:textFill>
        </w:rPr>
        <w:t>件</w:t>
      </w:r>
    </w:p>
    <w:p>
      <w:pPr>
        <w:spacing w:line="400" w:lineRule="atLeast"/>
        <w:ind w:firstLine="3839" w:firstLineChars="1195"/>
        <w:rPr>
          <w:b/>
          <w:bCs/>
          <w:color w:val="000000" w:themeColor="text1"/>
          <w:sz w:val="32"/>
          <w:szCs w:val="32"/>
          <w:highlight w:val="none"/>
          <w14:textFill>
            <w14:solidFill>
              <w14:schemeClr w14:val="tx1"/>
            </w14:solidFill>
          </w14:textFill>
        </w:rPr>
      </w:pPr>
    </w:p>
    <w:p>
      <w:pPr>
        <w:spacing w:line="400" w:lineRule="atLeast"/>
        <w:jc w:val="center"/>
        <w:rPr>
          <w:b/>
          <w:bCs/>
          <w:color w:val="000000" w:themeColor="text1"/>
          <w:sz w:val="32"/>
          <w:szCs w:val="32"/>
          <w:highlight w:val="none"/>
          <w14:textFill>
            <w14:solidFill>
              <w14:schemeClr w14:val="tx1"/>
            </w14:solidFill>
          </w14:textFill>
        </w:rPr>
      </w:pPr>
      <w:r>
        <w:rPr>
          <w:rFonts w:cs="宋体"/>
          <w:b/>
          <w:bCs/>
          <w:color w:val="000000" w:themeColor="text1"/>
          <w:sz w:val="32"/>
          <w:szCs w:val="32"/>
          <w:highlight w:val="none"/>
          <w14:textFill>
            <w14:solidFill>
              <w14:schemeClr w14:val="tx1"/>
            </w14:solidFill>
          </w14:textFill>
        </w:rPr>
        <w:t xml:space="preserve"> </w:t>
      </w:r>
      <w:r>
        <w:rPr>
          <w:rFonts w:hint="eastAsia" w:cs="宋体"/>
          <w:b/>
          <w:bCs/>
          <w:color w:val="000000" w:themeColor="text1"/>
          <w:sz w:val="32"/>
          <w:szCs w:val="32"/>
          <w:highlight w:val="none"/>
          <w14:textFill>
            <w14:solidFill>
              <w14:schemeClr w14:val="tx1"/>
            </w14:solidFill>
          </w14:textFill>
        </w:rPr>
        <w:t>（自行公开招标）</w:t>
      </w:r>
    </w:p>
    <w:p>
      <w:pPr>
        <w:spacing w:line="480" w:lineRule="exact"/>
        <w:rPr>
          <w:b/>
          <w:bCs/>
          <w:color w:val="000000" w:themeColor="text1"/>
          <w:sz w:val="44"/>
          <w:szCs w:val="44"/>
          <w:highlight w:val="none"/>
          <w14:textFill>
            <w14:solidFill>
              <w14:schemeClr w14:val="tx1"/>
            </w14:solidFill>
          </w14:textFill>
        </w:rPr>
      </w:pPr>
    </w:p>
    <w:p>
      <w:pPr>
        <w:spacing w:line="480" w:lineRule="exact"/>
        <w:ind w:firstLine="643" w:firstLineChars="200"/>
        <w:jc w:val="center"/>
        <w:rPr>
          <w:b/>
          <w:bCs/>
          <w:color w:val="000000" w:themeColor="text1"/>
          <w:sz w:val="32"/>
          <w:szCs w:val="32"/>
          <w:highlight w:val="none"/>
          <w14:textFill>
            <w14:solidFill>
              <w14:schemeClr w14:val="tx1"/>
            </w14:solidFill>
          </w14:textFill>
        </w:rPr>
      </w:pPr>
    </w:p>
    <w:p>
      <w:pPr>
        <w:spacing w:line="480" w:lineRule="exact"/>
        <w:ind w:firstLine="472" w:firstLineChars="147"/>
        <w:rPr>
          <w:b/>
          <w:bCs/>
          <w:color w:val="000000" w:themeColor="text1"/>
          <w:sz w:val="32"/>
          <w:szCs w:val="32"/>
          <w:highlight w:val="none"/>
          <w14:textFill>
            <w14:solidFill>
              <w14:schemeClr w14:val="tx1"/>
            </w14:solidFill>
          </w14:textFill>
        </w:rPr>
      </w:pPr>
    </w:p>
    <w:p>
      <w:pPr>
        <w:spacing w:line="480" w:lineRule="exact"/>
        <w:ind w:firstLine="472" w:firstLineChars="147"/>
        <w:rPr>
          <w:b/>
          <w:bCs/>
          <w:color w:val="000000" w:themeColor="text1"/>
          <w:sz w:val="32"/>
          <w:szCs w:val="32"/>
          <w:highlight w:val="none"/>
          <w14:textFill>
            <w14:solidFill>
              <w14:schemeClr w14:val="tx1"/>
            </w14:solidFill>
          </w14:textFill>
        </w:rPr>
      </w:pPr>
    </w:p>
    <w:p>
      <w:pPr>
        <w:spacing w:line="480" w:lineRule="exact"/>
        <w:ind w:firstLine="472" w:firstLineChars="147"/>
        <w:rPr>
          <w:b/>
          <w:bCs/>
          <w:color w:val="000000" w:themeColor="text1"/>
          <w:sz w:val="32"/>
          <w:szCs w:val="32"/>
          <w:highlight w:val="none"/>
          <w14:textFill>
            <w14:solidFill>
              <w14:schemeClr w14:val="tx1"/>
            </w14:solidFill>
          </w14:textFill>
        </w:rPr>
      </w:pPr>
    </w:p>
    <w:p>
      <w:pPr>
        <w:spacing w:line="480" w:lineRule="exact"/>
        <w:ind w:firstLine="472" w:firstLineChars="147"/>
        <w:rPr>
          <w:b/>
          <w:bCs/>
          <w:color w:val="000000" w:themeColor="text1"/>
          <w:sz w:val="32"/>
          <w:szCs w:val="32"/>
          <w:highlight w:val="none"/>
          <w14:textFill>
            <w14:solidFill>
              <w14:schemeClr w14:val="tx1"/>
            </w14:solidFill>
          </w14:textFill>
        </w:rPr>
      </w:pPr>
    </w:p>
    <w:p>
      <w:pPr>
        <w:spacing w:line="480" w:lineRule="exact"/>
        <w:rPr>
          <w:b/>
          <w:bCs/>
          <w:color w:val="000000" w:themeColor="text1"/>
          <w:sz w:val="32"/>
          <w:szCs w:val="32"/>
          <w:highlight w:val="none"/>
          <w14:textFill>
            <w14:solidFill>
              <w14:schemeClr w14:val="tx1"/>
            </w14:solidFill>
          </w14:textFill>
        </w:rPr>
      </w:pPr>
    </w:p>
    <w:p>
      <w:pPr>
        <w:spacing w:line="480" w:lineRule="exact"/>
        <w:rPr>
          <w:b/>
          <w:bCs/>
          <w:color w:val="000000" w:themeColor="text1"/>
          <w:sz w:val="32"/>
          <w:szCs w:val="32"/>
          <w:highlight w:val="none"/>
          <w14:textFill>
            <w14:solidFill>
              <w14:schemeClr w14:val="tx1"/>
            </w14:solidFill>
          </w14:textFill>
        </w:rPr>
      </w:pPr>
    </w:p>
    <w:p>
      <w:pPr>
        <w:spacing w:line="480" w:lineRule="exact"/>
        <w:ind w:firstLine="472" w:firstLineChars="147"/>
        <w:rPr>
          <w:b/>
          <w:bCs/>
          <w:color w:val="000000" w:themeColor="text1"/>
          <w:sz w:val="32"/>
          <w:szCs w:val="32"/>
          <w:highlight w:val="none"/>
          <w14:textFill>
            <w14:solidFill>
              <w14:schemeClr w14:val="tx1"/>
            </w14:solidFill>
          </w14:textFill>
        </w:rPr>
      </w:pPr>
    </w:p>
    <w:p>
      <w:pPr>
        <w:adjustRightInd w:val="0"/>
        <w:snapToGrid w:val="0"/>
        <w:ind w:firstLine="358" w:firstLineChars="94"/>
        <w:rPr>
          <w:rFonts w:hint="default" w:ascii="宋体" w:eastAsia="宋体"/>
          <w:b/>
          <w:bCs/>
          <w:color w:val="000000" w:themeColor="text1"/>
          <w:sz w:val="32"/>
          <w:szCs w:val="32"/>
          <w:highlight w:val="none"/>
          <w:u w:val="thick"/>
          <w:lang w:val="en-US" w:eastAsia="zh-CN"/>
          <w14:textFill>
            <w14:solidFill>
              <w14:schemeClr w14:val="tx1"/>
            </w14:solidFill>
          </w14:textFill>
        </w:rPr>
      </w:pPr>
      <w:r>
        <w:rPr>
          <w:rFonts w:hint="eastAsia" w:ascii="宋体" w:hAnsi="宋体" w:cs="宋体"/>
          <w:b/>
          <w:bCs/>
          <w:color w:val="000000" w:themeColor="text1"/>
          <w:spacing w:val="30"/>
          <w:sz w:val="32"/>
          <w:szCs w:val="32"/>
          <w:highlight w:val="none"/>
          <w14:textFill>
            <w14:solidFill>
              <w14:schemeClr w14:val="tx1"/>
            </w14:solidFill>
          </w14:textFill>
        </w:rPr>
        <w:t>招</w:t>
      </w:r>
      <w:r>
        <w:rPr>
          <w:rFonts w:ascii="宋体" w:hAnsi="宋体" w:cs="宋体"/>
          <w:b/>
          <w:bCs/>
          <w:color w:val="000000" w:themeColor="text1"/>
          <w:spacing w:val="30"/>
          <w:sz w:val="32"/>
          <w:szCs w:val="32"/>
          <w:highlight w:val="none"/>
          <w14:textFill>
            <w14:solidFill>
              <w14:schemeClr w14:val="tx1"/>
            </w14:solidFill>
          </w14:textFill>
        </w:rPr>
        <w:t xml:space="preserve">  </w:t>
      </w:r>
      <w:r>
        <w:rPr>
          <w:rFonts w:hint="eastAsia" w:ascii="宋体" w:hAnsi="宋体" w:cs="宋体"/>
          <w:b/>
          <w:bCs/>
          <w:color w:val="000000" w:themeColor="text1"/>
          <w:spacing w:val="30"/>
          <w:sz w:val="32"/>
          <w:szCs w:val="32"/>
          <w:highlight w:val="none"/>
          <w14:textFill>
            <w14:solidFill>
              <w14:schemeClr w14:val="tx1"/>
            </w14:solidFill>
          </w14:textFill>
        </w:rPr>
        <w:t>标</w:t>
      </w:r>
      <w:r>
        <w:rPr>
          <w:rFonts w:ascii="宋体" w:hAnsi="宋体" w:cs="宋体"/>
          <w:b/>
          <w:bCs/>
          <w:color w:val="000000" w:themeColor="text1"/>
          <w:spacing w:val="30"/>
          <w:sz w:val="32"/>
          <w:szCs w:val="32"/>
          <w:highlight w:val="none"/>
          <w14:textFill>
            <w14:solidFill>
              <w14:schemeClr w14:val="tx1"/>
            </w14:solidFill>
          </w14:textFill>
        </w:rPr>
        <w:t xml:space="preserve">  </w:t>
      </w:r>
      <w:r>
        <w:rPr>
          <w:rFonts w:hint="eastAsia" w:ascii="宋体" w:hAnsi="宋体" w:cs="宋体"/>
          <w:b/>
          <w:bCs/>
          <w:color w:val="000000" w:themeColor="text1"/>
          <w:spacing w:val="30"/>
          <w:sz w:val="32"/>
          <w:szCs w:val="32"/>
          <w:highlight w:val="none"/>
          <w14:textFill>
            <w14:solidFill>
              <w14:schemeClr w14:val="tx1"/>
            </w14:solidFill>
          </w14:textFill>
        </w:rPr>
        <w:t>人</w:t>
      </w:r>
      <w:r>
        <w:rPr>
          <w:rFonts w:ascii="宋体" w:hAnsi="宋体" w:cs="宋体"/>
          <w:b/>
          <w:bCs/>
          <w:color w:val="000000" w:themeColor="text1"/>
          <w:spacing w:val="30"/>
          <w:sz w:val="32"/>
          <w:szCs w:val="32"/>
          <w:highlight w:val="none"/>
          <w14:textFill>
            <w14:solidFill>
              <w14:schemeClr w14:val="tx1"/>
            </w14:solidFill>
          </w14:textFill>
        </w:rPr>
        <w:t>:</w:t>
      </w:r>
      <w:r>
        <w:rPr>
          <w:rFonts w:ascii="宋体" w:hAnsi="宋体" w:cs="宋体"/>
          <w:color w:val="000000" w:themeColor="text1"/>
          <w:sz w:val="32"/>
          <w:szCs w:val="32"/>
          <w:highlight w:val="none"/>
          <w:u w:val="thick"/>
          <w14:textFill>
            <w14:solidFill>
              <w14:schemeClr w14:val="tx1"/>
            </w14:solidFill>
          </w14:textFill>
        </w:rPr>
        <w:t xml:space="preserve">   </w:t>
      </w:r>
      <w:r>
        <w:rPr>
          <w:rFonts w:hint="eastAsia" w:ascii="宋体" w:hAnsi="宋体" w:cs="宋体"/>
          <w:b/>
          <w:bCs/>
          <w:color w:val="000000" w:themeColor="text1"/>
          <w:sz w:val="32"/>
          <w:szCs w:val="32"/>
          <w:highlight w:val="none"/>
          <w:u w:val="thick"/>
          <w14:textFill>
            <w14:solidFill>
              <w14:schemeClr w14:val="tx1"/>
            </w14:solidFill>
          </w14:textFill>
        </w:rPr>
        <w:t>滁州市同创建设投资有限责任公司（盖章）</w:t>
      </w:r>
      <w:r>
        <w:rPr>
          <w:rFonts w:hint="eastAsia" w:ascii="宋体" w:hAnsi="宋体" w:cs="宋体"/>
          <w:b/>
          <w:bCs/>
          <w:color w:val="000000" w:themeColor="text1"/>
          <w:sz w:val="32"/>
          <w:szCs w:val="32"/>
          <w:highlight w:val="none"/>
          <w:u w:val="thick"/>
          <w:lang w:val="en-US" w:eastAsia="zh-CN"/>
          <w14:textFill>
            <w14:solidFill>
              <w14:schemeClr w14:val="tx1"/>
            </w14:solidFill>
          </w14:textFill>
        </w:rPr>
        <w:t xml:space="preserve">   </w:t>
      </w:r>
    </w:p>
    <w:p>
      <w:pPr>
        <w:adjustRightInd w:val="0"/>
        <w:snapToGrid w:val="0"/>
        <w:ind w:firstLine="2538" w:firstLineChars="790"/>
        <w:rPr>
          <w:rFonts w:ascii="宋体"/>
          <w:b/>
          <w:bCs/>
          <w:color w:val="000000" w:themeColor="text1"/>
          <w:sz w:val="32"/>
          <w:szCs w:val="32"/>
          <w:highlight w:val="none"/>
          <w:u w:val="thick"/>
          <w14:textFill>
            <w14:solidFill>
              <w14:schemeClr w14:val="tx1"/>
            </w14:solidFill>
          </w14:textFill>
        </w:rPr>
      </w:pPr>
      <w:r>
        <w:rPr>
          <w:rFonts w:ascii="宋体" w:hAnsi="宋体" w:cs="宋体"/>
          <w:b/>
          <w:bCs/>
          <w:color w:val="000000" w:themeColor="text1"/>
          <w:sz w:val="32"/>
          <w:szCs w:val="32"/>
          <w:highlight w:val="none"/>
          <w:u w:val="thick"/>
          <w14:textFill>
            <w14:solidFill>
              <w14:schemeClr w14:val="tx1"/>
            </w14:solidFill>
          </w14:textFill>
        </w:rPr>
        <w:t>(</w:t>
      </w:r>
      <w:r>
        <w:rPr>
          <w:rFonts w:hint="eastAsia" w:ascii="宋体" w:hAnsi="宋体" w:cs="宋体"/>
          <w:b/>
          <w:bCs/>
          <w:color w:val="000000" w:themeColor="text1"/>
          <w:sz w:val="32"/>
          <w:szCs w:val="32"/>
          <w:highlight w:val="none"/>
          <w:u w:val="thick"/>
          <w14:textFill>
            <w14:solidFill>
              <w14:schemeClr w14:val="tx1"/>
            </w14:solidFill>
          </w14:textFill>
        </w:rPr>
        <w:t>隶属于国家级经济技术开发区的国有企业</w:t>
      </w:r>
      <w:r>
        <w:rPr>
          <w:rFonts w:ascii="宋体" w:hAnsi="宋体" w:cs="宋体"/>
          <w:b/>
          <w:bCs/>
          <w:color w:val="000000" w:themeColor="text1"/>
          <w:sz w:val="32"/>
          <w:szCs w:val="32"/>
          <w:highlight w:val="none"/>
          <w:u w:val="thick"/>
          <w14:textFill>
            <w14:solidFill>
              <w14:schemeClr w14:val="tx1"/>
            </w14:solidFill>
          </w14:textFill>
        </w:rPr>
        <w:t xml:space="preserve">)                  </w:t>
      </w:r>
    </w:p>
    <w:p>
      <w:pPr>
        <w:adjustRightInd w:val="0"/>
        <w:snapToGrid w:val="0"/>
        <w:ind w:firstLine="723" w:firstLineChars="200"/>
        <w:rPr>
          <w:rFonts w:ascii="宋体"/>
          <w:b/>
          <w:bCs/>
          <w:color w:val="000000" w:themeColor="text1"/>
          <w:spacing w:val="20"/>
          <w:sz w:val="32"/>
          <w:szCs w:val="32"/>
          <w:highlight w:val="none"/>
          <w:u w:val="single"/>
          <w14:textFill>
            <w14:solidFill>
              <w14:schemeClr w14:val="tx1"/>
            </w14:solidFill>
          </w14:textFill>
        </w:rPr>
      </w:pPr>
    </w:p>
    <w:p>
      <w:pPr>
        <w:adjustRightInd w:val="0"/>
        <w:snapToGrid w:val="0"/>
        <w:rPr>
          <w:rFonts w:ascii="宋体"/>
          <w:b/>
          <w:bCs/>
          <w:color w:val="000000" w:themeColor="text1"/>
          <w:spacing w:val="20"/>
          <w:sz w:val="32"/>
          <w:szCs w:val="32"/>
          <w:highlight w:val="none"/>
          <w14:textFill>
            <w14:solidFill>
              <w14:schemeClr w14:val="tx1"/>
            </w14:solidFill>
          </w14:textFill>
        </w:rPr>
      </w:pPr>
    </w:p>
    <w:p>
      <w:pPr>
        <w:adjustRightInd w:val="0"/>
        <w:snapToGrid w:val="0"/>
        <w:ind w:firstLine="358" w:firstLineChars="99"/>
        <w:rPr>
          <w:rFonts w:ascii="宋体"/>
          <w:color w:val="000000" w:themeColor="text1"/>
          <w:spacing w:val="20"/>
          <w:sz w:val="32"/>
          <w:szCs w:val="32"/>
          <w:highlight w:val="none"/>
          <w:u w:val="single"/>
          <w14:textFill>
            <w14:solidFill>
              <w14:schemeClr w14:val="tx1"/>
            </w14:solidFill>
          </w14:textFill>
        </w:rPr>
      </w:pPr>
      <w:r>
        <w:rPr>
          <w:rFonts w:hint="eastAsia" w:ascii="宋体" w:hAnsi="宋体" w:cs="宋体"/>
          <w:b/>
          <w:bCs/>
          <w:color w:val="000000" w:themeColor="text1"/>
          <w:spacing w:val="20"/>
          <w:sz w:val="32"/>
          <w:szCs w:val="32"/>
          <w:highlight w:val="none"/>
          <w14:textFill>
            <w14:solidFill>
              <w14:schemeClr w14:val="tx1"/>
            </w14:solidFill>
          </w14:textFill>
        </w:rPr>
        <w:t>招标代理机构</w:t>
      </w:r>
      <w:r>
        <w:rPr>
          <w:rFonts w:ascii="宋体" w:hAnsi="宋体" w:cs="宋体"/>
          <w:b/>
          <w:bCs/>
          <w:color w:val="000000" w:themeColor="text1"/>
          <w:spacing w:val="20"/>
          <w:sz w:val="32"/>
          <w:szCs w:val="32"/>
          <w:highlight w:val="none"/>
          <w14:textFill>
            <w14:solidFill>
              <w14:schemeClr w14:val="tx1"/>
            </w14:solidFill>
          </w14:textFill>
        </w:rPr>
        <w:t>:</w:t>
      </w:r>
      <w:r>
        <w:rPr>
          <w:rFonts w:ascii="宋体" w:hAnsi="宋体" w:cs="宋体"/>
          <w:b/>
          <w:bCs/>
          <w:color w:val="000000" w:themeColor="text1"/>
          <w:sz w:val="32"/>
          <w:szCs w:val="32"/>
          <w:highlight w:val="none"/>
          <w:u w:val="thick"/>
          <w14:textFill>
            <w14:solidFill>
              <w14:schemeClr w14:val="tx1"/>
            </w14:solidFill>
          </w14:textFill>
        </w:rPr>
        <w:t xml:space="preserve">      </w:t>
      </w:r>
      <w:r>
        <w:rPr>
          <w:rFonts w:hint="eastAsia" w:ascii="宋体" w:hAnsi="宋体" w:cs="宋体"/>
          <w:b/>
          <w:bCs/>
          <w:color w:val="000000" w:themeColor="text1"/>
          <w:sz w:val="32"/>
          <w:szCs w:val="32"/>
          <w:highlight w:val="none"/>
          <w:u w:val="thick"/>
          <w14:textFill>
            <w14:solidFill>
              <w14:schemeClr w14:val="tx1"/>
            </w14:solidFill>
          </w14:textFill>
        </w:rPr>
        <w:t>安徽恒信造价咨询有限公司</w:t>
      </w:r>
      <w:r>
        <w:rPr>
          <w:rFonts w:ascii="宋体" w:hAnsi="宋体" w:cs="宋体"/>
          <w:b/>
          <w:bCs/>
          <w:color w:val="000000" w:themeColor="text1"/>
          <w:sz w:val="32"/>
          <w:szCs w:val="32"/>
          <w:highlight w:val="none"/>
          <w:u w:val="thick"/>
          <w14:textFill>
            <w14:solidFill>
              <w14:schemeClr w14:val="tx1"/>
            </w14:solidFill>
          </w14:textFill>
        </w:rPr>
        <w:t xml:space="preserve">   </w:t>
      </w:r>
      <w:r>
        <w:rPr>
          <w:rFonts w:hint="eastAsia" w:ascii="宋体" w:hAnsi="宋体" w:cs="宋体"/>
          <w:b/>
          <w:bCs/>
          <w:color w:val="000000" w:themeColor="text1"/>
          <w:sz w:val="32"/>
          <w:szCs w:val="32"/>
          <w:highlight w:val="none"/>
          <w:u w:val="thick"/>
          <w14:textFill>
            <w14:solidFill>
              <w14:schemeClr w14:val="tx1"/>
            </w14:solidFill>
          </w14:textFill>
        </w:rPr>
        <w:t>（盖章）</w:t>
      </w:r>
      <w:r>
        <w:rPr>
          <w:rFonts w:ascii="宋体" w:hAnsi="宋体" w:cs="宋体"/>
          <w:b/>
          <w:bCs/>
          <w:color w:val="000000" w:themeColor="text1"/>
          <w:sz w:val="32"/>
          <w:szCs w:val="32"/>
          <w:highlight w:val="none"/>
          <w:u w:val="thick"/>
          <w14:textFill>
            <w14:solidFill>
              <w14:schemeClr w14:val="tx1"/>
            </w14:solidFill>
          </w14:textFill>
        </w:rPr>
        <w:t xml:space="preserve">   </w:t>
      </w:r>
    </w:p>
    <w:p>
      <w:pPr>
        <w:adjustRightInd w:val="0"/>
        <w:snapToGrid w:val="0"/>
        <w:ind w:firstLine="900" w:firstLineChars="250"/>
        <w:rPr>
          <w:rFonts w:ascii="宋体"/>
          <w:color w:val="000000" w:themeColor="text1"/>
          <w:spacing w:val="20"/>
          <w:sz w:val="32"/>
          <w:szCs w:val="32"/>
          <w:highlight w:val="none"/>
          <w:u w:val="single"/>
          <w14:textFill>
            <w14:solidFill>
              <w14:schemeClr w14:val="tx1"/>
            </w14:solidFill>
          </w14:textFill>
        </w:rPr>
      </w:pPr>
    </w:p>
    <w:p>
      <w:pPr>
        <w:adjustRightInd w:val="0"/>
        <w:snapToGrid w:val="0"/>
        <w:ind w:firstLine="900" w:firstLineChars="250"/>
        <w:rPr>
          <w:rFonts w:ascii="宋体"/>
          <w:color w:val="000000" w:themeColor="text1"/>
          <w:spacing w:val="20"/>
          <w:sz w:val="32"/>
          <w:szCs w:val="32"/>
          <w:highlight w:val="none"/>
          <w:u w:val="single"/>
          <w14:textFill>
            <w14:solidFill>
              <w14:schemeClr w14:val="tx1"/>
            </w14:solidFill>
          </w14:textFill>
        </w:rPr>
      </w:pPr>
    </w:p>
    <w:p>
      <w:pPr>
        <w:adjustRightInd w:val="0"/>
        <w:snapToGrid w:val="0"/>
        <w:spacing w:line="460" w:lineRule="exact"/>
        <w:ind w:firstLine="354" w:firstLineChars="98"/>
        <w:rPr>
          <w:rFonts w:ascii="宋体"/>
          <w:b/>
          <w:bCs/>
          <w:color w:val="000000" w:themeColor="text1"/>
          <w:spacing w:val="20"/>
          <w:sz w:val="32"/>
          <w:szCs w:val="32"/>
          <w:highlight w:val="none"/>
          <w14:textFill>
            <w14:solidFill>
              <w14:schemeClr w14:val="tx1"/>
            </w14:solidFill>
          </w14:textFill>
        </w:rPr>
      </w:pPr>
      <w:r>
        <w:rPr>
          <w:rFonts w:hint="eastAsia" w:ascii="宋体" w:hAnsi="宋体" w:cs="宋体"/>
          <w:b/>
          <w:bCs/>
          <w:color w:val="000000" w:themeColor="text1"/>
          <w:spacing w:val="20"/>
          <w:sz w:val="32"/>
          <w:szCs w:val="32"/>
          <w:highlight w:val="none"/>
          <w14:textFill>
            <w14:solidFill>
              <w14:schemeClr w14:val="tx1"/>
            </w14:solidFill>
          </w14:textFill>
        </w:rPr>
        <w:t>发</w:t>
      </w:r>
      <w:r>
        <w:rPr>
          <w:rFonts w:ascii="宋体" w:hAnsi="宋体" w:cs="宋体"/>
          <w:b/>
          <w:bCs/>
          <w:color w:val="000000" w:themeColor="text1"/>
          <w:spacing w:val="20"/>
          <w:sz w:val="32"/>
          <w:szCs w:val="32"/>
          <w:highlight w:val="none"/>
          <w14:textFill>
            <w14:solidFill>
              <w14:schemeClr w14:val="tx1"/>
            </w14:solidFill>
          </w14:textFill>
        </w:rPr>
        <w:t xml:space="preserve"> </w:t>
      </w:r>
      <w:r>
        <w:rPr>
          <w:rFonts w:hint="eastAsia" w:ascii="宋体" w:hAnsi="宋体" w:cs="宋体"/>
          <w:b/>
          <w:bCs/>
          <w:color w:val="000000" w:themeColor="text1"/>
          <w:spacing w:val="20"/>
          <w:sz w:val="32"/>
          <w:szCs w:val="32"/>
          <w:highlight w:val="none"/>
          <w14:textFill>
            <w14:solidFill>
              <w14:schemeClr w14:val="tx1"/>
            </w14:solidFill>
          </w14:textFill>
        </w:rPr>
        <w:t>布</w:t>
      </w:r>
      <w:r>
        <w:rPr>
          <w:rFonts w:ascii="宋体" w:hAnsi="宋体" w:cs="宋体"/>
          <w:b/>
          <w:bCs/>
          <w:color w:val="000000" w:themeColor="text1"/>
          <w:spacing w:val="20"/>
          <w:sz w:val="32"/>
          <w:szCs w:val="32"/>
          <w:highlight w:val="none"/>
          <w14:textFill>
            <w14:solidFill>
              <w14:schemeClr w14:val="tx1"/>
            </w14:solidFill>
          </w14:textFill>
        </w:rPr>
        <w:t xml:space="preserve"> </w:t>
      </w:r>
      <w:r>
        <w:rPr>
          <w:rFonts w:hint="eastAsia" w:ascii="宋体" w:hAnsi="宋体" w:cs="宋体"/>
          <w:b/>
          <w:bCs/>
          <w:color w:val="000000" w:themeColor="text1"/>
          <w:spacing w:val="20"/>
          <w:sz w:val="32"/>
          <w:szCs w:val="32"/>
          <w:highlight w:val="none"/>
          <w14:textFill>
            <w14:solidFill>
              <w14:schemeClr w14:val="tx1"/>
            </w14:solidFill>
          </w14:textFill>
        </w:rPr>
        <w:t>日</w:t>
      </w:r>
      <w:r>
        <w:rPr>
          <w:rFonts w:ascii="宋体" w:hAnsi="宋体" w:cs="宋体"/>
          <w:b/>
          <w:bCs/>
          <w:color w:val="000000" w:themeColor="text1"/>
          <w:spacing w:val="20"/>
          <w:sz w:val="32"/>
          <w:szCs w:val="32"/>
          <w:highlight w:val="none"/>
          <w14:textFill>
            <w14:solidFill>
              <w14:schemeClr w14:val="tx1"/>
            </w14:solidFill>
          </w14:textFill>
        </w:rPr>
        <w:t xml:space="preserve"> </w:t>
      </w:r>
      <w:r>
        <w:rPr>
          <w:rFonts w:hint="eastAsia" w:ascii="宋体" w:hAnsi="宋体" w:cs="宋体"/>
          <w:b/>
          <w:bCs/>
          <w:color w:val="000000" w:themeColor="text1"/>
          <w:spacing w:val="20"/>
          <w:sz w:val="32"/>
          <w:szCs w:val="32"/>
          <w:highlight w:val="none"/>
          <w14:textFill>
            <w14:solidFill>
              <w14:schemeClr w14:val="tx1"/>
            </w14:solidFill>
          </w14:textFill>
        </w:rPr>
        <w:t>期</w:t>
      </w:r>
      <w:r>
        <w:rPr>
          <w:rFonts w:ascii="宋体" w:hAnsi="宋体" w:cs="宋体"/>
          <w:b/>
          <w:bCs/>
          <w:color w:val="000000" w:themeColor="text1"/>
          <w:spacing w:val="20"/>
          <w:sz w:val="32"/>
          <w:szCs w:val="32"/>
          <w:highlight w:val="none"/>
          <w14:textFill>
            <w14:solidFill>
              <w14:schemeClr w14:val="tx1"/>
            </w14:solidFill>
          </w14:textFill>
        </w:rPr>
        <w:t>:</w:t>
      </w:r>
      <w:r>
        <w:rPr>
          <w:rFonts w:ascii="宋体" w:hAnsi="宋体" w:cs="宋体"/>
          <w:b/>
          <w:bCs/>
          <w:color w:val="000000" w:themeColor="text1"/>
          <w:sz w:val="32"/>
          <w:szCs w:val="32"/>
          <w:highlight w:val="none"/>
          <w:u w:val="thick"/>
          <w14:textFill>
            <w14:solidFill>
              <w14:schemeClr w14:val="tx1"/>
            </w14:solidFill>
          </w14:textFill>
        </w:rPr>
        <w:t xml:space="preserve">        </w:t>
      </w:r>
      <w:r>
        <w:rPr>
          <w:rFonts w:hint="eastAsia" w:ascii="宋体" w:hAnsi="宋体" w:cs="宋体"/>
          <w:b/>
          <w:bCs/>
          <w:color w:val="000000" w:themeColor="text1"/>
          <w:sz w:val="32"/>
          <w:szCs w:val="32"/>
          <w:highlight w:val="none"/>
          <w:u w:val="thick"/>
          <w:lang w:val="en-US" w:eastAsia="zh-CN"/>
          <w14:textFill>
            <w14:solidFill>
              <w14:schemeClr w14:val="tx1"/>
            </w14:solidFill>
          </w14:textFill>
        </w:rPr>
        <w:t xml:space="preserve">   </w:t>
      </w:r>
      <w:r>
        <w:rPr>
          <w:rFonts w:ascii="宋体" w:hAnsi="宋体" w:cs="宋体"/>
          <w:b/>
          <w:bCs/>
          <w:color w:val="000000" w:themeColor="text1"/>
          <w:sz w:val="32"/>
          <w:szCs w:val="32"/>
          <w:highlight w:val="none"/>
          <w:u w:val="thick"/>
          <w14:textFill>
            <w14:solidFill>
              <w14:schemeClr w14:val="tx1"/>
            </w14:solidFill>
          </w14:textFill>
        </w:rPr>
        <w:t xml:space="preserve"> 20</w:t>
      </w:r>
      <w:r>
        <w:rPr>
          <w:rFonts w:hint="eastAsia" w:ascii="宋体" w:hAnsi="宋体" w:cs="宋体"/>
          <w:b/>
          <w:bCs/>
          <w:color w:val="000000" w:themeColor="text1"/>
          <w:sz w:val="32"/>
          <w:szCs w:val="32"/>
          <w:highlight w:val="none"/>
          <w:u w:val="thick"/>
          <w:lang w:val="en-US" w:eastAsia="zh-CN"/>
          <w14:textFill>
            <w14:solidFill>
              <w14:schemeClr w14:val="tx1"/>
            </w14:solidFill>
          </w14:textFill>
        </w:rPr>
        <w:t>20</w:t>
      </w:r>
      <w:r>
        <w:rPr>
          <w:rFonts w:hint="eastAsia" w:ascii="宋体" w:hAnsi="宋体" w:cs="宋体"/>
          <w:b/>
          <w:bCs/>
          <w:color w:val="000000" w:themeColor="text1"/>
          <w:sz w:val="32"/>
          <w:szCs w:val="32"/>
          <w:highlight w:val="none"/>
          <w:u w:val="thick"/>
          <w14:textFill>
            <w14:solidFill>
              <w14:schemeClr w14:val="tx1"/>
            </w14:solidFill>
          </w14:textFill>
        </w:rPr>
        <w:t>年</w:t>
      </w:r>
      <w:r>
        <w:rPr>
          <w:rFonts w:hint="eastAsia" w:ascii="宋体" w:cs="宋体"/>
          <w:b/>
          <w:bCs/>
          <w:color w:val="000000" w:themeColor="text1"/>
          <w:sz w:val="32"/>
          <w:szCs w:val="32"/>
          <w:highlight w:val="none"/>
          <w:u w:val="thick"/>
          <w:lang w:val="en-US" w:eastAsia="zh-CN"/>
          <w14:textFill>
            <w14:solidFill>
              <w14:schemeClr w14:val="tx1"/>
            </w14:solidFill>
          </w14:textFill>
        </w:rPr>
        <w:t>07</w:t>
      </w:r>
      <w:r>
        <w:rPr>
          <w:rFonts w:hint="eastAsia" w:ascii="宋体" w:hAnsi="宋体" w:cs="宋体"/>
          <w:b/>
          <w:bCs/>
          <w:color w:val="000000" w:themeColor="text1"/>
          <w:sz w:val="32"/>
          <w:szCs w:val="32"/>
          <w:highlight w:val="none"/>
          <w:u w:val="thick"/>
          <w14:textFill>
            <w14:solidFill>
              <w14:schemeClr w14:val="tx1"/>
            </w14:solidFill>
          </w14:textFill>
        </w:rPr>
        <w:t>月</w:t>
      </w:r>
      <w:r>
        <w:rPr>
          <w:rFonts w:hint="eastAsia" w:ascii="宋体" w:cs="宋体"/>
          <w:b/>
          <w:bCs/>
          <w:color w:val="000000" w:themeColor="text1"/>
          <w:sz w:val="32"/>
          <w:szCs w:val="32"/>
          <w:highlight w:val="none"/>
          <w:u w:val="thick"/>
          <w:lang w:val="en-US" w:eastAsia="zh-CN"/>
          <w14:textFill>
            <w14:solidFill>
              <w14:schemeClr w14:val="tx1"/>
            </w14:solidFill>
          </w14:textFill>
        </w:rPr>
        <w:t>22</w:t>
      </w:r>
      <w:r>
        <w:rPr>
          <w:rFonts w:hint="eastAsia" w:ascii="宋体" w:hAnsi="宋体" w:cs="宋体"/>
          <w:b/>
          <w:bCs/>
          <w:color w:val="000000" w:themeColor="text1"/>
          <w:sz w:val="32"/>
          <w:szCs w:val="32"/>
          <w:highlight w:val="none"/>
          <w:u w:val="thick"/>
          <w14:textFill>
            <w14:solidFill>
              <w14:schemeClr w14:val="tx1"/>
            </w14:solidFill>
          </w14:textFill>
        </w:rPr>
        <w:t>日</w:t>
      </w:r>
      <w:r>
        <w:rPr>
          <w:rFonts w:ascii="宋体" w:hAnsi="宋体" w:cs="宋体"/>
          <w:b/>
          <w:bCs/>
          <w:color w:val="000000" w:themeColor="text1"/>
          <w:sz w:val="32"/>
          <w:szCs w:val="32"/>
          <w:highlight w:val="none"/>
          <w:u w:val="thick"/>
          <w14:textFill>
            <w14:solidFill>
              <w14:schemeClr w14:val="tx1"/>
            </w14:solidFill>
          </w14:textFill>
        </w:rPr>
        <w:t xml:space="preserve">                  </w:t>
      </w:r>
    </w:p>
    <w:p>
      <w:pPr>
        <w:adjustRightInd w:val="0"/>
        <w:snapToGrid w:val="0"/>
        <w:spacing w:line="460" w:lineRule="exact"/>
        <w:rPr>
          <w:rFonts w:ascii="宋体"/>
          <w:b/>
          <w:bCs/>
          <w:color w:val="000000" w:themeColor="text1"/>
          <w:spacing w:val="20"/>
          <w:sz w:val="32"/>
          <w:szCs w:val="32"/>
          <w:highlight w:val="none"/>
          <w14:textFill>
            <w14:solidFill>
              <w14:schemeClr w14:val="tx1"/>
            </w14:solidFill>
          </w14:textFill>
        </w:rPr>
      </w:pPr>
    </w:p>
    <w:p>
      <w:pPr>
        <w:adjustRightInd w:val="0"/>
        <w:snapToGrid w:val="0"/>
        <w:spacing w:line="460" w:lineRule="exact"/>
        <w:jc w:val="center"/>
        <w:rPr>
          <w:rFonts w:ascii="宋体"/>
          <w:b/>
          <w:bCs/>
          <w:color w:val="000000" w:themeColor="text1"/>
          <w:spacing w:val="20"/>
          <w:sz w:val="32"/>
          <w:szCs w:val="32"/>
          <w:highlight w:val="none"/>
          <w14:textFill>
            <w14:solidFill>
              <w14:schemeClr w14:val="tx1"/>
            </w14:solidFill>
          </w14:textFill>
        </w:rPr>
      </w:pPr>
    </w:p>
    <w:p>
      <w:pPr>
        <w:adjustRightInd w:val="0"/>
        <w:snapToGrid w:val="0"/>
        <w:spacing w:line="460" w:lineRule="exact"/>
        <w:rPr>
          <w:rFonts w:ascii="宋体"/>
          <w:b/>
          <w:bCs/>
          <w:color w:val="000000" w:themeColor="text1"/>
          <w:spacing w:val="20"/>
          <w:sz w:val="32"/>
          <w:szCs w:val="32"/>
          <w:highlight w:val="none"/>
          <w14:textFill>
            <w14:solidFill>
              <w14:schemeClr w14:val="tx1"/>
            </w14:solidFill>
          </w14:textFill>
        </w:rPr>
      </w:pPr>
    </w:p>
    <w:p>
      <w:pPr>
        <w:adjustRightInd w:val="0"/>
        <w:snapToGrid w:val="0"/>
        <w:spacing w:line="460" w:lineRule="exact"/>
        <w:rPr>
          <w:rFonts w:ascii="宋体"/>
          <w:b/>
          <w:bCs/>
          <w:color w:val="000000" w:themeColor="text1"/>
          <w:spacing w:val="20"/>
          <w:sz w:val="32"/>
          <w:szCs w:val="32"/>
          <w:highlight w:val="none"/>
          <w14:textFill>
            <w14:solidFill>
              <w14:schemeClr w14:val="tx1"/>
            </w14:solidFill>
          </w14:textFill>
        </w:rPr>
      </w:pPr>
    </w:p>
    <w:p>
      <w:pPr>
        <w:adjustRightInd w:val="0"/>
        <w:snapToGrid w:val="0"/>
        <w:spacing w:line="460" w:lineRule="exact"/>
        <w:rPr>
          <w:rFonts w:ascii="宋体"/>
          <w:b/>
          <w:bCs/>
          <w:color w:val="000000" w:themeColor="text1"/>
          <w:spacing w:val="20"/>
          <w:sz w:val="32"/>
          <w:szCs w:val="32"/>
          <w:highlight w:val="none"/>
          <w14:textFill>
            <w14:solidFill>
              <w14:schemeClr w14:val="tx1"/>
            </w14:solidFill>
          </w14:textFill>
        </w:rPr>
      </w:pPr>
    </w:p>
    <w:p>
      <w:pPr>
        <w:adjustRightInd w:val="0"/>
        <w:snapToGrid w:val="0"/>
        <w:spacing w:line="460" w:lineRule="exact"/>
        <w:rPr>
          <w:rFonts w:ascii="宋体"/>
          <w:b/>
          <w:bCs/>
          <w:color w:val="000000" w:themeColor="text1"/>
          <w:spacing w:val="20"/>
          <w:sz w:val="32"/>
          <w:szCs w:val="32"/>
          <w:highlight w:val="none"/>
          <w14:textFill>
            <w14:solidFill>
              <w14:schemeClr w14:val="tx1"/>
            </w14:solidFill>
          </w14:textFill>
        </w:rPr>
      </w:pPr>
    </w:p>
    <w:p>
      <w:pPr>
        <w:adjustRightInd w:val="0"/>
        <w:snapToGrid w:val="0"/>
        <w:spacing w:line="460" w:lineRule="exact"/>
        <w:jc w:val="center"/>
        <w:rPr>
          <w:rFonts w:ascii="宋体"/>
          <w:b/>
          <w:bCs/>
          <w:color w:val="000000" w:themeColor="text1"/>
          <w:spacing w:val="20"/>
          <w:sz w:val="32"/>
          <w:szCs w:val="32"/>
          <w:highlight w:val="none"/>
          <w14:textFill>
            <w14:solidFill>
              <w14:schemeClr w14:val="tx1"/>
            </w14:solidFill>
          </w14:textFill>
        </w:rPr>
      </w:pPr>
      <w:r>
        <w:rPr>
          <w:rFonts w:hint="eastAsia" w:ascii="宋体" w:hAnsi="宋体" w:cs="宋体"/>
          <w:b/>
          <w:bCs/>
          <w:color w:val="000000" w:themeColor="text1"/>
          <w:spacing w:val="20"/>
          <w:sz w:val="32"/>
          <w:szCs w:val="32"/>
          <w:highlight w:val="none"/>
          <w14:textFill>
            <w14:solidFill>
              <w14:schemeClr w14:val="tx1"/>
            </w14:solidFill>
          </w14:textFill>
        </w:rPr>
        <w:t>招标文件目录</w:t>
      </w:r>
    </w:p>
    <w:p>
      <w:pPr>
        <w:adjustRightInd w:val="0"/>
        <w:snapToGrid w:val="0"/>
        <w:spacing w:line="500" w:lineRule="exact"/>
        <w:ind w:left="838" w:leftChars="399"/>
        <w:rPr>
          <w:rFonts w:ascii="宋体"/>
          <w:b/>
          <w:bCs/>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A</w:t>
      </w:r>
      <w:r>
        <w:rPr>
          <w:rFonts w:hint="eastAsia" w:ascii="宋体" w:hAnsi="宋体" w:cs="宋体"/>
          <w:color w:val="000000" w:themeColor="text1"/>
          <w:sz w:val="24"/>
          <w:szCs w:val="24"/>
          <w:highlight w:val="none"/>
          <w14:textFill>
            <w14:solidFill>
              <w14:schemeClr w14:val="tx1"/>
            </w14:solidFill>
          </w14:textFill>
        </w:rPr>
        <w:t>、投标须知前附表……………………………………………………………</w:t>
      </w:r>
      <w:r>
        <w:rPr>
          <w:rFonts w:ascii="宋体" w:hAnsi="宋体" w:cs="宋体"/>
          <w:color w:val="000000" w:themeColor="text1"/>
          <w:sz w:val="24"/>
          <w:szCs w:val="24"/>
          <w:highlight w:val="none"/>
          <w14:textFill>
            <w14:solidFill>
              <w14:schemeClr w14:val="tx1"/>
            </w14:solidFill>
          </w14:textFill>
        </w:rPr>
        <w:t>3</w:t>
      </w:r>
    </w:p>
    <w:p>
      <w:pPr>
        <w:adjustRightInd w:val="0"/>
        <w:snapToGrid w:val="0"/>
        <w:spacing w:line="500" w:lineRule="exact"/>
        <w:ind w:left="838" w:leftChars="399"/>
        <w:rPr>
          <w:rFonts w:ascii="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第一章</w:t>
      </w:r>
      <w:r>
        <w:rPr>
          <w:rFonts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
          <w:bCs/>
          <w:color w:val="000000" w:themeColor="text1"/>
          <w:sz w:val="24"/>
          <w:szCs w:val="24"/>
          <w:highlight w:val="none"/>
          <w14:textFill>
            <w14:solidFill>
              <w14:schemeClr w14:val="tx1"/>
            </w14:solidFill>
          </w14:textFill>
        </w:rPr>
        <w:t>投标须知</w:t>
      </w:r>
    </w:p>
    <w:p>
      <w:pPr>
        <w:adjustRightInd w:val="0"/>
        <w:snapToGrid w:val="0"/>
        <w:spacing w:line="500" w:lineRule="exact"/>
        <w:ind w:left="838" w:leftChars="399" w:right="23" w:rightChars="11"/>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、总</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则………………………………………………………………………</w:t>
      </w:r>
      <w:r>
        <w:rPr>
          <w:rFonts w:ascii="宋体" w:hAnsi="宋体" w:cs="宋体"/>
          <w:color w:val="000000" w:themeColor="text1"/>
          <w:sz w:val="24"/>
          <w:szCs w:val="24"/>
          <w:highlight w:val="none"/>
          <w14:textFill>
            <w14:solidFill>
              <w14:schemeClr w14:val="tx1"/>
            </w14:solidFill>
          </w14:textFill>
        </w:rPr>
        <w:t>5</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、招标文件……………………………………………………………………</w:t>
      </w:r>
      <w:r>
        <w:rPr>
          <w:rFonts w:ascii="宋体" w:hAnsi="宋体" w:cs="宋体"/>
          <w:color w:val="000000" w:themeColor="text1"/>
          <w:sz w:val="24"/>
          <w:szCs w:val="24"/>
          <w:highlight w:val="none"/>
          <w14:textFill>
            <w14:solidFill>
              <w14:schemeClr w14:val="tx1"/>
            </w14:solidFill>
          </w14:textFill>
        </w:rPr>
        <w:t>6</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、投标文件的编制……………………………………………………………</w:t>
      </w:r>
      <w:r>
        <w:rPr>
          <w:rFonts w:ascii="宋体" w:hAnsi="宋体" w:cs="宋体"/>
          <w:color w:val="000000" w:themeColor="text1"/>
          <w:sz w:val="24"/>
          <w:szCs w:val="24"/>
          <w:highlight w:val="none"/>
          <w14:textFill>
            <w14:solidFill>
              <w14:schemeClr w14:val="tx1"/>
            </w14:solidFill>
          </w14:textFill>
        </w:rPr>
        <w:t>8</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、投标文件的密封和递交</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10</w:t>
      </w:r>
    </w:p>
    <w:p>
      <w:pPr>
        <w:adjustRightInd w:val="0"/>
        <w:snapToGrid w:val="0"/>
        <w:spacing w:line="500" w:lineRule="exact"/>
        <w:ind w:left="838" w:leftChars="399" w:right="23" w:rightChars="11"/>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、开标、评标、定标</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11</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、合同授予</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12</w:t>
      </w:r>
    </w:p>
    <w:p>
      <w:pPr>
        <w:adjustRightInd w:val="0"/>
        <w:snapToGrid w:val="0"/>
        <w:spacing w:line="500" w:lineRule="exact"/>
        <w:ind w:left="838" w:leftChars="399"/>
        <w:rPr>
          <w:rFonts w:ascii="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第二章</w:t>
      </w:r>
      <w:r>
        <w:rPr>
          <w:rFonts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
          <w:bCs/>
          <w:color w:val="000000" w:themeColor="text1"/>
          <w:sz w:val="24"/>
          <w:szCs w:val="24"/>
          <w:highlight w:val="none"/>
          <w14:textFill>
            <w14:solidFill>
              <w14:schemeClr w14:val="tx1"/>
            </w14:solidFill>
          </w14:textFill>
        </w:rPr>
        <w:t>评标办法</w:t>
      </w:r>
    </w:p>
    <w:p>
      <w:pPr>
        <w:spacing w:line="500" w:lineRule="exact"/>
        <w:ind w:firstLine="840" w:firstLineChars="35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经评审的最低投标价法………………………………………………………</w:t>
      </w:r>
      <w:r>
        <w:rPr>
          <w:rFonts w:ascii="宋体" w:hAnsi="宋体" w:cs="宋体"/>
          <w:color w:val="000000" w:themeColor="text1"/>
          <w:sz w:val="24"/>
          <w:szCs w:val="24"/>
          <w:highlight w:val="none"/>
          <w14:textFill>
            <w14:solidFill>
              <w14:schemeClr w14:val="tx1"/>
            </w14:solidFill>
          </w14:textFill>
        </w:rPr>
        <w:t>14</w:t>
      </w:r>
    </w:p>
    <w:p>
      <w:pPr>
        <w:adjustRightInd w:val="0"/>
        <w:snapToGrid w:val="0"/>
        <w:spacing w:line="500" w:lineRule="exact"/>
        <w:ind w:left="838" w:leftChars="399"/>
        <w:rPr>
          <w:rFonts w:ascii="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第三章</w:t>
      </w:r>
      <w:r>
        <w:rPr>
          <w:rFonts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
          <w:bCs/>
          <w:color w:val="000000" w:themeColor="text1"/>
          <w:sz w:val="24"/>
          <w:szCs w:val="24"/>
          <w:highlight w:val="none"/>
          <w14:textFill>
            <w14:solidFill>
              <w14:schemeClr w14:val="tx1"/>
            </w14:solidFill>
          </w14:textFill>
        </w:rPr>
        <w:t>合同条款</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、通用条款</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16</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、专用条款</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16</w:t>
      </w:r>
    </w:p>
    <w:p>
      <w:pPr>
        <w:spacing w:line="500" w:lineRule="exact"/>
        <w:ind w:firstLine="826" w:firstLineChars="343"/>
        <w:rPr>
          <w:rFonts w:ascii="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第四章</w:t>
      </w:r>
      <w:r>
        <w:rPr>
          <w:rFonts w:ascii="宋体" w:hAnsi="宋体" w:cs="宋体"/>
          <w:b/>
          <w:bCs/>
          <w:color w:val="000000" w:themeColor="text1"/>
          <w:sz w:val="24"/>
          <w:szCs w:val="24"/>
          <w:highlight w:val="none"/>
          <w14:textFill>
            <w14:solidFill>
              <w14:schemeClr w14:val="tx1"/>
            </w14:solidFill>
          </w14:textFill>
        </w:rPr>
        <w:t xml:space="preserve">  </w:t>
      </w:r>
      <w:r>
        <w:rPr>
          <w:rFonts w:ascii="Times" w:hAnsi="Times" w:eastAsia="黑体" w:cs="Times"/>
          <w:color w:val="000000" w:themeColor="text1"/>
          <w:sz w:val="24"/>
          <w:szCs w:val="24"/>
          <w:highlight w:val="none"/>
          <w14:textFill>
            <w14:solidFill>
              <w14:schemeClr w14:val="tx1"/>
            </w14:solidFill>
          </w14:textFill>
        </w:rPr>
        <w:t xml:space="preserve"> </w:t>
      </w:r>
      <w:r>
        <w:rPr>
          <w:rFonts w:hint="eastAsia" w:ascii="Times" w:hAnsi="Times" w:eastAsia="黑体" w:cs="黑体"/>
          <w:color w:val="000000" w:themeColor="text1"/>
          <w:sz w:val="24"/>
          <w:szCs w:val="24"/>
          <w:highlight w:val="none"/>
          <w14:textFill>
            <w14:solidFill>
              <w14:schemeClr w14:val="tx1"/>
            </w14:solidFill>
          </w14:textFill>
        </w:rPr>
        <w:t>技术标准和要求</w:t>
      </w:r>
      <w:r>
        <w:rPr>
          <w:rFonts w:ascii="Times" w:hAnsi="Times" w:eastAsia="黑体" w:cs="Times"/>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18</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第五章</w:t>
      </w:r>
      <w:r>
        <w:rPr>
          <w:rFonts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Cs/>
          <w:color w:val="000000" w:themeColor="text1"/>
          <w:sz w:val="24"/>
          <w:szCs w:val="24"/>
          <w:highlight w:val="none"/>
          <w14:textFill>
            <w14:solidFill>
              <w14:schemeClr w14:val="tx1"/>
            </w14:solidFill>
          </w14:textFill>
        </w:rPr>
        <w:t>工程量清单</w:t>
      </w:r>
      <w:r>
        <w:rPr>
          <w:rFonts w:ascii="宋体" w:hAnsi="宋体" w:cs="宋体"/>
          <w:bCs/>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18</w:t>
      </w:r>
    </w:p>
    <w:p>
      <w:pPr>
        <w:adjustRightInd w:val="0"/>
        <w:snapToGrid w:val="0"/>
        <w:spacing w:line="500" w:lineRule="exact"/>
        <w:ind w:left="838" w:leftChars="399"/>
        <w:rPr>
          <w:rFonts w:ascii="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第六章</w:t>
      </w:r>
      <w:r>
        <w:rPr>
          <w:rFonts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
          <w:bCs/>
          <w:color w:val="000000" w:themeColor="text1"/>
          <w:sz w:val="24"/>
          <w:szCs w:val="24"/>
          <w:highlight w:val="none"/>
          <w14:textFill>
            <w14:solidFill>
              <w14:schemeClr w14:val="tx1"/>
            </w14:solidFill>
          </w14:textFill>
        </w:rPr>
        <w:t>投标文件格式</w:t>
      </w:r>
    </w:p>
    <w:p>
      <w:pPr>
        <w:adjustRightInd w:val="0"/>
        <w:snapToGrid w:val="0"/>
        <w:spacing w:line="500" w:lineRule="exact"/>
        <w:ind w:left="838" w:leftChars="399"/>
        <w:rPr>
          <w:rFonts w:asci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、封面</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19</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、法定代表人身份证明或授权委托书</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w:t>
      </w:r>
      <w:r>
        <w:rPr>
          <w:rFonts w:ascii="宋体" w:cs="宋体"/>
          <w:color w:val="000000" w:themeColor="text1"/>
          <w:sz w:val="24"/>
          <w:szCs w:val="24"/>
          <w:highlight w:val="none"/>
          <w14:textFill>
            <w14:solidFill>
              <w14:schemeClr w14:val="tx1"/>
            </w14:solidFill>
          </w14:textFill>
        </w:rPr>
        <w:t>0</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、诚信投标承诺书</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21</w:t>
      </w:r>
    </w:p>
    <w:p>
      <w:pPr>
        <w:adjustRightInd w:val="0"/>
        <w:snapToGrid w:val="0"/>
        <w:spacing w:line="500" w:lineRule="exact"/>
        <w:ind w:left="838" w:leftChars="399" w:right="23" w:rightChars="11"/>
        <w:rPr>
          <w:rFonts w:asci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、投标函……………………………………………………………………</w:t>
      </w:r>
      <w:r>
        <w:rPr>
          <w:rFonts w:ascii="宋体" w:hAnsi="宋体" w:cs="宋体"/>
          <w:color w:val="000000" w:themeColor="text1"/>
          <w:sz w:val="24"/>
          <w:szCs w:val="24"/>
          <w:highlight w:val="none"/>
          <w14:textFill>
            <w14:solidFill>
              <w14:schemeClr w14:val="tx1"/>
            </w14:solidFill>
          </w14:textFill>
        </w:rPr>
        <w:t xml:space="preserve"> 22</w:t>
      </w:r>
    </w:p>
    <w:p>
      <w:pPr>
        <w:tabs>
          <w:tab w:val="left" w:pos="8100"/>
        </w:tabs>
        <w:adjustRightInd w:val="0"/>
        <w:snapToGrid w:val="0"/>
        <w:spacing w:line="500" w:lineRule="exact"/>
        <w:ind w:left="838" w:leftChars="399" w:right="23" w:rightChars="11"/>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、工程量清单报价书</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22</w:t>
      </w:r>
    </w:p>
    <w:p>
      <w:pPr>
        <w:adjustRightInd w:val="0"/>
        <w:snapToGrid w:val="0"/>
        <w:spacing w:line="500" w:lineRule="exact"/>
        <w:ind w:left="838" w:leftChars="399"/>
        <w:rPr>
          <w:rFonts w:ascii="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第七章</w:t>
      </w:r>
      <w:r>
        <w:rPr>
          <w:rFonts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
          <w:bCs/>
          <w:color w:val="000000" w:themeColor="text1"/>
          <w:sz w:val="24"/>
          <w:szCs w:val="24"/>
          <w:highlight w:val="none"/>
          <w14:textFill>
            <w14:solidFill>
              <w14:schemeClr w14:val="tx1"/>
            </w14:solidFill>
          </w14:textFill>
        </w:rPr>
        <w:t>招标单位、招标代理机构对本招标文件的确认</w:t>
      </w:r>
      <w:r>
        <w:rPr>
          <w:rFonts w:ascii="黑体" w:hAnsi="宋体" w:eastAsia="黑体" w:cs="黑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23</w:t>
      </w:r>
    </w:p>
    <w:p>
      <w:pPr>
        <w:jc w:val="center"/>
        <w:rPr>
          <w:rFonts w:eastAsia="黑体"/>
          <w:color w:val="000000" w:themeColor="text1"/>
          <w:sz w:val="32"/>
          <w:szCs w:val="32"/>
          <w:highlight w:val="none"/>
          <w14:textFill>
            <w14:solidFill>
              <w14:schemeClr w14:val="tx1"/>
            </w14:solidFill>
          </w14:textFill>
        </w:rPr>
      </w:pPr>
    </w:p>
    <w:p>
      <w:pPr>
        <w:jc w:val="center"/>
        <w:rPr>
          <w:rFonts w:eastAsia="黑体"/>
          <w:color w:val="000000" w:themeColor="text1"/>
          <w:sz w:val="32"/>
          <w:szCs w:val="32"/>
          <w:highlight w:val="none"/>
          <w14:textFill>
            <w14:solidFill>
              <w14:schemeClr w14:val="tx1"/>
            </w14:solidFill>
          </w14:textFill>
        </w:rPr>
      </w:pPr>
    </w:p>
    <w:p>
      <w:pPr>
        <w:jc w:val="cente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jc w:val="center"/>
        <w:rPr>
          <w:rFonts w:eastAsia="黑体"/>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A</w:t>
      </w:r>
      <w:r>
        <w:rPr>
          <w:rFonts w:hint="eastAsia" w:eastAsia="黑体" w:cs="黑体"/>
          <w:color w:val="000000" w:themeColor="text1"/>
          <w:sz w:val="32"/>
          <w:szCs w:val="32"/>
          <w:highlight w:val="none"/>
          <w14:textFill>
            <w14:solidFill>
              <w14:schemeClr w14:val="tx1"/>
            </w14:solidFill>
          </w14:textFill>
        </w:rPr>
        <w:t>、投标须知前附表</w:t>
      </w:r>
    </w:p>
    <w:tbl>
      <w:tblPr>
        <w:tblStyle w:val="45"/>
        <w:tblW w:w="9874" w:type="dxa"/>
        <w:tblInd w:w="2" w:type="dxa"/>
        <w:tblLayout w:type="fixed"/>
        <w:tblCellMar>
          <w:top w:w="0" w:type="dxa"/>
          <w:left w:w="0" w:type="dxa"/>
          <w:bottom w:w="0" w:type="dxa"/>
          <w:right w:w="0" w:type="dxa"/>
        </w:tblCellMar>
      </w:tblPr>
      <w:tblGrid>
        <w:gridCol w:w="770"/>
        <w:gridCol w:w="870"/>
        <w:gridCol w:w="1270"/>
        <w:gridCol w:w="6964"/>
      </w:tblGrid>
      <w:tr>
        <w:tblPrEx>
          <w:tblCellMar>
            <w:top w:w="0" w:type="dxa"/>
            <w:left w:w="0" w:type="dxa"/>
            <w:bottom w:w="0" w:type="dxa"/>
            <w:right w:w="0" w:type="dxa"/>
          </w:tblCellMar>
        </w:tblPrEx>
        <w:trPr>
          <w:trHeight w:val="580"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eastAsia="黑体"/>
                <w:color w:val="000000" w:themeColor="text1"/>
                <w:kern w:val="0"/>
                <w:sz w:val="24"/>
                <w:szCs w:val="24"/>
                <w:highlight w:val="none"/>
                <w14:textFill>
                  <w14:solidFill>
                    <w14:schemeClr w14:val="tx1"/>
                  </w14:solidFill>
                </w14:textFill>
              </w:rPr>
            </w:pPr>
            <w:r>
              <w:rPr>
                <w:rFonts w:hint="eastAsia" w:hAnsi="宋体" w:eastAsia="黑体" w:cs="黑体"/>
                <w:color w:val="000000" w:themeColor="text1"/>
                <w:kern w:val="0"/>
                <w:sz w:val="24"/>
                <w:szCs w:val="24"/>
                <w:highlight w:val="none"/>
                <w14:textFill>
                  <w14:solidFill>
                    <w14:schemeClr w14:val="tx1"/>
                  </w14:solidFill>
                </w14:textFill>
              </w:rPr>
              <w:t>编号</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eastAsia="黑体"/>
                <w:color w:val="000000" w:themeColor="text1"/>
                <w:kern w:val="0"/>
                <w:sz w:val="24"/>
                <w:szCs w:val="24"/>
                <w:highlight w:val="none"/>
                <w14:textFill>
                  <w14:solidFill>
                    <w14:schemeClr w14:val="tx1"/>
                  </w14:solidFill>
                </w14:textFill>
              </w:rPr>
            </w:pPr>
            <w:r>
              <w:rPr>
                <w:rFonts w:hint="eastAsia" w:hAnsi="宋体" w:eastAsia="黑体" w:cs="黑体"/>
                <w:color w:val="000000" w:themeColor="text1"/>
                <w:kern w:val="0"/>
                <w:sz w:val="24"/>
                <w:szCs w:val="24"/>
                <w:highlight w:val="none"/>
                <w14:textFill>
                  <w14:solidFill>
                    <w14:schemeClr w14:val="tx1"/>
                  </w14:solidFill>
                </w14:textFill>
              </w:rPr>
              <w:t>条款号</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eastAsia="黑体"/>
                <w:color w:val="000000" w:themeColor="text1"/>
                <w:kern w:val="0"/>
                <w:sz w:val="24"/>
                <w:szCs w:val="24"/>
                <w:highlight w:val="none"/>
                <w14:textFill>
                  <w14:solidFill>
                    <w14:schemeClr w14:val="tx1"/>
                  </w14:solidFill>
                </w14:textFill>
              </w:rPr>
            </w:pPr>
            <w:r>
              <w:rPr>
                <w:rFonts w:hint="eastAsia" w:hAnsi="宋体" w:eastAsia="黑体" w:cs="黑体"/>
                <w:color w:val="000000" w:themeColor="text1"/>
                <w:kern w:val="0"/>
                <w:sz w:val="24"/>
                <w:szCs w:val="24"/>
                <w:highlight w:val="none"/>
                <w14:textFill>
                  <w14:solidFill>
                    <w14:schemeClr w14:val="tx1"/>
                  </w14:solidFill>
                </w14:textFill>
              </w:rPr>
              <w:t>内容</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hAnsi="宋体" w:eastAsia="黑体"/>
                <w:color w:val="000000" w:themeColor="text1"/>
                <w:kern w:val="0"/>
                <w:sz w:val="24"/>
                <w:szCs w:val="24"/>
                <w:highlight w:val="none"/>
                <w14:textFill>
                  <w14:solidFill>
                    <w14:schemeClr w14:val="tx1"/>
                  </w14:solidFill>
                </w14:textFill>
              </w:rPr>
            </w:pPr>
            <w:r>
              <w:rPr>
                <w:rFonts w:hint="eastAsia" w:hAnsi="宋体" w:eastAsia="黑体" w:cs="黑体"/>
                <w:color w:val="000000" w:themeColor="text1"/>
                <w:kern w:val="0"/>
                <w:sz w:val="24"/>
                <w:szCs w:val="24"/>
                <w:highlight w:val="none"/>
                <w14:textFill>
                  <w14:solidFill>
                    <w14:schemeClr w14:val="tx1"/>
                  </w14:solidFill>
                </w14:textFill>
              </w:rPr>
              <w:t>说明与要求</w:t>
            </w:r>
          </w:p>
        </w:tc>
      </w:tr>
      <w:tr>
        <w:tblPrEx>
          <w:tblCellMar>
            <w:top w:w="0" w:type="dxa"/>
            <w:left w:w="0" w:type="dxa"/>
            <w:bottom w:w="0" w:type="dxa"/>
            <w:right w:w="0" w:type="dxa"/>
          </w:tblCellMar>
        </w:tblPrEx>
        <w:trPr>
          <w:trHeight w:val="98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工程概况</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ind w:left="31680" w:hanging="945" w:hangingChars="450"/>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工程名称：</w:t>
            </w:r>
            <w:r>
              <w:rPr>
                <w:rFonts w:hint="eastAsia" w:hAnsi="宋体" w:cs="宋体"/>
                <w:color w:val="000000" w:themeColor="text1"/>
                <w:kern w:val="0"/>
                <w:highlight w:val="none"/>
                <w:lang w:eastAsia="zh-CN"/>
                <w14:textFill>
                  <w14:solidFill>
                    <w14:schemeClr w14:val="tx1"/>
                  </w14:solidFill>
                </w14:textFill>
              </w:rPr>
              <w:t>经开区润德电子排水改迁工程</w:t>
            </w:r>
            <w:r>
              <w:rPr>
                <w:rFonts w:hint="eastAsia" w:hAnsi="宋体" w:cs="宋体"/>
                <w:color w:val="000000" w:themeColor="text1"/>
                <w:kern w:val="0"/>
                <w:highlight w:val="none"/>
                <w14:textFill>
                  <w14:solidFill>
                    <w14:schemeClr w14:val="tx1"/>
                  </w14:solidFill>
                </w14:textFill>
              </w:rPr>
              <w:t>。</w:t>
            </w:r>
          </w:p>
          <w:p>
            <w:pPr>
              <w:spacing w:line="440" w:lineRule="exact"/>
              <w:ind w:left="31680" w:hanging="945" w:hangingChars="450"/>
              <w:rPr>
                <w:rFonts w:hint="eastAsia" w:hAnsi="宋体" w:cs="宋体"/>
                <w:color w:val="000000" w:themeColor="text1"/>
                <w:kern w:val="0"/>
                <w:highlight w:val="none"/>
                <w:lang w:eastAsia="zh-CN"/>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建设地点：滁</w:t>
            </w:r>
            <w:r>
              <w:rPr>
                <w:rFonts w:hint="eastAsia" w:hAnsi="宋体" w:cs="宋体"/>
                <w:color w:val="000000" w:themeColor="text1"/>
                <w:kern w:val="0"/>
                <w:highlight w:val="none"/>
                <w:lang w:eastAsia="zh-CN"/>
                <w14:textFill>
                  <w14:solidFill>
                    <w14:schemeClr w14:val="tx1"/>
                  </w14:solidFill>
                </w14:textFill>
              </w:rPr>
              <w:t>州市经开区徽州路东侧，常州路西侧。</w:t>
            </w:r>
          </w:p>
          <w:p>
            <w:pPr>
              <w:spacing w:line="440" w:lineRule="exact"/>
              <w:ind w:left="19" w:leftChars="9"/>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建设规模：</w:t>
            </w:r>
            <w:r>
              <w:rPr>
                <w:rFonts w:hint="eastAsia" w:hAnsi="宋体" w:cs="宋体"/>
                <w:color w:val="000000" w:themeColor="text1"/>
                <w:kern w:val="0"/>
                <w:highlight w:val="none"/>
                <w:lang w:eastAsia="zh-CN"/>
                <w14:textFill>
                  <w14:solidFill>
                    <w14:schemeClr w14:val="tx1"/>
                  </w14:solidFill>
                </w14:textFill>
              </w:rPr>
              <w:t>经开区润德电子排水改迁工程</w:t>
            </w:r>
            <w:r>
              <w:rPr>
                <w:rFonts w:hint="eastAsia" w:hAnsi="宋体" w:cs="宋体"/>
                <w:color w:val="000000" w:themeColor="text1"/>
                <w:kern w:val="0"/>
                <w:highlight w:val="none"/>
                <w14:textFill>
                  <w14:solidFill>
                    <w14:schemeClr w14:val="tx1"/>
                  </w14:solidFill>
                </w14:textFill>
              </w:rPr>
              <w:t>，</w:t>
            </w:r>
            <w:r>
              <w:rPr>
                <w:rFonts w:hint="eastAsia" w:hAnsi="宋体" w:cs="宋体"/>
                <w:color w:val="000000" w:themeColor="text1"/>
                <w:kern w:val="0"/>
                <w:highlight w:val="none"/>
                <w:lang w:eastAsia="zh-CN"/>
                <w14:textFill>
                  <w14:solidFill>
                    <w14:schemeClr w14:val="tx1"/>
                  </w14:solidFill>
                </w14:textFill>
              </w:rPr>
              <w:t>项目起于润德电子雨污水接出井口，终于常州路雨污水管网。雨水管全长230米</w:t>
            </w:r>
            <w:r>
              <w:rPr>
                <w:rFonts w:hint="eastAsia" w:hAnsi="宋体" w:cs="宋体"/>
                <w:color w:val="000000" w:themeColor="text1"/>
                <w:kern w:val="0"/>
                <w:highlight w:val="none"/>
                <w:lang w:val="en-US" w:eastAsia="zh-CN"/>
                <w14:textFill>
                  <w14:solidFill>
                    <w14:schemeClr w14:val="tx1"/>
                  </w14:solidFill>
                </w14:textFill>
              </w:rPr>
              <w:t>，</w:t>
            </w:r>
            <w:r>
              <w:rPr>
                <w:rFonts w:hint="eastAsia" w:hAnsi="宋体" w:cs="宋体"/>
                <w:color w:val="000000" w:themeColor="text1"/>
                <w:kern w:val="0"/>
                <w:highlight w:val="none"/>
                <w:lang w:eastAsia="zh-CN"/>
                <w14:textFill>
                  <w14:solidFill>
                    <w14:schemeClr w14:val="tx1"/>
                  </w14:solidFill>
                </w14:textFill>
              </w:rPr>
              <w:t>雨水主管（D=800mm）采用Ⅱ级钢筋混凝土承插口管，污水管全长310米，污水管采用D-600mm Ⅱ级钢筋混凝土承插口管</w:t>
            </w:r>
            <w:r>
              <w:rPr>
                <w:rFonts w:hint="eastAsia" w:hAnsi="宋体" w:cs="宋体"/>
                <w:color w:val="000000" w:themeColor="text1"/>
                <w:kern w:val="0"/>
                <w:highlight w:val="none"/>
                <w14:textFill>
                  <w14:solidFill>
                    <w14:schemeClr w14:val="tx1"/>
                  </w14:solidFill>
                </w14:textFill>
              </w:rPr>
              <w:t>，</w:t>
            </w:r>
            <w:r>
              <w:rPr>
                <w:rFonts w:hint="eastAsia" w:hAnsi="宋体" w:cs="宋体"/>
                <w:color w:val="000000" w:themeColor="text1"/>
                <w:kern w:val="0"/>
                <w:highlight w:val="none"/>
                <w:lang w:eastAsia="zh-CN"/>
                <w14:textFill>
                  <w14:solidFill>
                    <w14:schemeClr w14:val="tx1"/>
                  </w14:solidFill>
                </w14:textFill>
              </w:rPr>
              <w:t>具体内容详见图纸及工程量清单</w:t>
            </w:r>
            <w:r>
              <w:rPr>
                <w:rFonts w:hint="eastAsia" w:hAnsi="宋体" w:cs="宋体"/>
                <w:color w:val="000000" w:themeColor="text1"/>
                <w:kern w:val="0"/>
                <w:highlight w:val="none"/>
                <w14:textFill>
                  <w14:solidFill>
                    <w14:schemeClr w14:val="tx1"/>
                  </w14:solidFill>
                </w14:textFill>
              </w:rPr>
              <w:t>，工程投资估算约</w:t>
            </w:r>
            <w:r>
              <w:rPr>
                <w:rFonts w:hint="eastAsia" w:hAnsi="宋体"/>
                <w:color w:val="000000" w:themeColor="text1"/>
                <w:kern w:val="0"/>
                <w:highlight w:val="none"/>
                <w:lang w:val="en-US" w:eastAsia="zh-CN"/>
                <w14:textFill>
                  <w14:solidFill>
                    <w14:schemeClr w14:val="tx1"/>
                  </w14:solidFill>
                </w14:textFill>
              </w:rPr>
              <w:t>80</w:t>
            </w:r>
            <w:r>
              <w:rPr>
                <w:rFonts w:hint="eastAsia" w:hAnsi="宋体" w:cs="宋体"/>
                <w:color w:val="000000" w:themeColor="text1"/>
                <w:kern w:val="0"/>
                <w:highlight w:val="none"/>
                <w14:textFill>
                  <w14:solidFill>
                    <w14:schemeClr w14:val="tx1"/>
                  </w14:solidFill>
                </w14:textFill>
              </w:rPr>
              <w:t>万元。</w:t>
            </w:r>
          </w:p>
        </w:tc>
      </w:tr>
      <w:tr>
        <w:tblPrEx>
          <w:tblCellMar>
            <w:top w:w="0" w:type="dxa"/>
            <w:left w:w="0" w:type="dxa"/>
            <w:bottom w:w="0" w:type="dxa"/>
            <w:right w:w="0" w:type="dxa"/>
          </w:tblCellMar>
        </w:tblPrEx>
        <w:trPr>
          <w:trHeight w:val="25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2</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2</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招标范围</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见第一章投标须知第</w:t>
            </w:r>
            <w:r>
              <w:rPr>
                <w:rFonts w:hAnsi="宋体"/>
                <w:color w:val="000000" w:themeColor="text1"/>
                <w:kern w:val="0"/>
                <w:highlight w:val="none"/>
                <w14:textFill>
                  <w14:solidFill>
                    <w14:schemeClr w14:val="tx1"/>
                  </w14:solidFill>
                </w14:textFill>
              </w:rPr>
              <w:t>2</w:t>
            </w:r>
            <w:r>
              <w:rPr>
                <w:rFonts w:hint="eastAsia" w:hAnsi="宋体" w:cs="宋体"/>
                <w:color w:val="000000" w:themeColor="text1"/>
                <w:kern w:val="0"/>
                <w:highlight w:val="none"/>
                <w14:textFill>
                  <w14:solidFill>
                    <w14:schemeClr w14:val="tx1"/>
                  </w14:solidFill>
                </w14:textFill>
              </w:rPr>
              <w:t>条。</w:t>
            </w:r>
          </w:p>
        </w:tc>
      </w:tr>
      <w:tr>
        <w:tblPrEx>
          <w:tblCellMar>
            <w:top w:w="0" w:type="dxa"/>
            <w:left w:w="0" w:type="dxa"/>
            <w:bottom w:w="0" w:type="dxa"/>
            <w:right w:w="0" w:type="dxa"/>
          </w:tblCellMar>
        </w:tblPrEx>
        <w:trPr>
          <w:trHeight w:val="31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3</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4</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工期要求</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b/>
                <w:bCs/>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不高于</w:t>
            </w:r>
            <w:r>
              <w:rPr>
                <w:rFonts w:hint="eastAsia"/>
                <w:b/>
                <w:bCs/>
                <w:color w:val="000000" w:themeColor="text1"/>
                <w:highlight w:val="none"/>
                <w:u w:val="single"/>
                <w:lang w:val="en-US" w:eastAsia="zh-CN"/>
                <w14:textFill>
                  <w14:solidFill>
                    <w14:schemeClr w14:val="tx1"/>
                  </w14:solidFill>
                </w14:textFill>
              </w:rPr>
              <w:t>60</w:t>
            </w:r>
            <w:r>
              <w:rPr>
                <w:rFonts w:hint="eastAsia" w:cs="宋体"/>
                <w:b/>
                <w:bCs/>
                <w:color w:val="000000" w:themeColor="text1"/>
                <w:highlight w:val="none"/>
                <w14:textFill>
                  <w14:solidFill>
                    <w14:schemeClr w14:val="tx1"/>
                  </w14:solidFill>
                </w14:textFill>
              </w:rPr>
              <w:t>个日历天。工期每推迟一天，按</w:t>
            </w:r>
            <w:r>
              <w:rPr>
                <w:rFonts w:cs="宋体"/>
                <w:b/>
                <w:bCs/>
                <w:color w:val="000000" w:themeColor="text1"/>
                <w:highlight w:val="none"/>
                <w14:textFill>
                  <w14:solidFill>
                    <w14:schemeClr w14:val="tx1"/>
                  </w14:solidFill>
                </w14:textFill>
              </w:rPr>
              <w:t xml:space="preserve">1000 </w:t>
            </w:r>
            <w:r>
              <w:rPr>
                <w:rFonts w:hint="eastAsia" w:cs="宋体"/>
                <w:b/>
                <w:bCs/>
                <w:color w:val="000000" w:themeColor="text1"/>
                <w:highlight w:val="none"/>
                <w14:textFill>
                  <w14:solidFill>
                    <w14:schemeClr w14:val="tx1"/>
                  </w14:solidFill>
                </w14:textFill>
              </w:rPr>
              <w:t>元</w:t>
            </w:r>
            <w:r>
              <w:rPr>
                <w:rFonts w:cs="宋体"/>
                <w:b/>
                <w:bCs/>
                <w:color w:val="000000" w:themeColor="text1"/>
                <w:highlight w:val="none"/>
                <w14:textFill>
                  <w14:solidFill>
                    <w14:schemeClr w14:val="tx1"/>
                  </w14:solidFill>
                </w14:textFill>
              </w:rPr>
              <w:t>/</w:t>
            </w:r>
            <w:r>
              <w:rPr>
                <w:rFonts w:hint="eastAsia" w:cs="宋体"/>
                <w:b/>
                <w:bCs/>
                <w:color w:val="000000" w:themeColor="text1"/>
                <w:highlight w:val="none"/>
                <w14:textFill>
                  <w14:solidFill>
                    <w14:schemeClr w14:val="tx1"/>
                  </w14:solidFill>
                </w14:textFill>
              </w:rPr>
              <w:t>天处以违约金，提前无奖励。</w:t>
            </w:r>
            <w:r>
              <w:rPr>
                <w:rFonts w:hint="eastAsia" w:hAnsi="宋体" w:cs="宋体"/>
                <w:color w:val="000000" w:themeColor="text1"/>
                <w:kern w:val="0"/>
                <w:highlight w:val="none"/>
                <w14:textFill>
                  <w14:solidFill>
                    <w14:schemeClr w14:val="tx1"/>
                  </w14:solidFill>
                </w14:textFill>
              </w:rPr>
              <w:t>自施工合同签订之日起开始计算工期。</w:t>
            </w:r>
          </w:p>
        </w:tc>
      </w:tr>
      <w:tr>
        <w:tblPrEx>
          <w:tblCellMar>
            <w:top w:w="0" w:type="dxa"/>
            <w:left w:w="0" w:type="dxa"/>
            <w:bottom w:w="0" w:type="dxa"/>
            <w:right w:w="0" w:type="dxa"/>
          </w:tblCellMar>
        </w:tblPrEx>
        <w:trPr>
          <w:trHeight w:val="42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4</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ind w:left="31680" w:hanging="1470" w:hangingChars="700"/>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5</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ind w:left="31680" w:hanging="1470" w:hangingChars="700"/>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质量要求</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ind w:left="6" w:leftChars="3"/>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必须达到国家工程施工质量验收</w:t>
            </w:r>
            <w:r>
              <w:rPr>
                <w:rFonts w:hAnsi="宋体"/>
                <w:color w:val="000000" w:themeColor="text1"/>
                <w:kern w:val="0"/>
                <w:highlight w:val="none"/>
                <w:u w:val="single"/>
                <w14:textFill>
                  <w14:solidFill>
                    <w14:schemeClr w14:val="tx1"/>
                  </w14:solidFill>
                </w14:textFill>
              </w:rPr>
              <w:t xml:space="preserve"> </w:t>
            </w:r>
            <w:r>
              <w:rPr>
                <w:rFonts w:hint="eastAsia" w:hAnsi="宋体" w:eastAsia="黑体" w:cs="黑体"/>
                <w:b/>
                <w:bCs/>
                <w:color w:val="000000" w:themeColor="text1"/>
                <w:kern w:val="0"/>
                <w:highlight w:val="none"/>
                <w:u w:val="single"/>
                <w14:textFill>
                  <w14:solidFill>
                    <w14:schemeClr w14:val="tx1"/>
                  </w14:solidFill>
                </w14:textFill>
              </w:rPr>
              <w:t>合格</w:t>
            </w:r>
            <w:r>
              <w:rPr>
                <w:rFonts w:hAnsi="宋体" w:eastAsia="黑体"/>
                <w:b/>
                <w:bCs/>
                <w:color w:val="000000" w:themeColor="text1"/>
                <w:kern w:val="0"/>
                <w:highlight w:val="none"/>
                <w:u w:val="single"/>
                <w14:textFill>
                  <w14:solidFill>
                    <w14:schemeClr w14:val="tx1"/>
                  </w14:solidFill>
                </w14:textFill>
              </w:rPr>
              <w:t xml:space="preserve"> </w:t>
            </w:r>
            <w:r>
              <w:rPr>
                <w:rFonts w:hint="eastAsia" w:hAnsi="宋体" w:cs="宋体"/>
                <w:color w:val="000000" w:themeColor="text1"/>
                <w:kern w:val="0"/>
                <w:highlight w:val="none"/>
                <w14:textFill>
                  <w14:solidFill>
                    <w14:schemeClr w14:val="tx1"/>
                  </w14:solidFill>
                </w14:textFill>
              </w:rPr>
              <w:t>标准。</w:t>
            </w:r>
          </w:p>
        </w:tc>
      </w:tr>
      <w:tr>
        <w:tblPrEx>
          <w:tblCellMar>
            <w:top w:w="0" w:type="dxa"/>
            <w:left w:w="0" w:type="dxa"/>
            <w:bottom w:w="0" w:type="dxa"/>
            <w:right w:w="0" w:type="dxa"/>
          </w:tblCellMar>
        </w:tblPrEx>
        <w:trPr>
          <w:trHeight w:val="989"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5</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ind w:left="31680" w:hanging="1470" w:hangingChars="700"/>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6</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ind w:left="31680" w:hanging="1470" w:hangingChars="700"/>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投标人资质</w:t>
            </w:r>
          </w:p>
          <w:p>
            <w:pPr>
              <w:spacing w:line="440" w:lineRule="exact"/>
              <w:ind w:left="31680" w:hanging="1470" w:hangingChars="700"/>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等级要求</w:t>
            </w:r>
          </w:p>
        </w:tc>
        <w:tc>
          <w:tcPr>
            <w:tcW w:w="6964"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hAnsi="宋体" w:cs="宋体"/>
                <w:color w:val="000000" w:themeColor="text1"/>
                <w:kern w:val="0"/>
                <w:highlight w:val="none"/>
                <w14:textFill>
                  <w14:solidFill>
                    <w14:schemeClr w14:val="tx1"/>
                  </w14:solidFill>
                </w14:textFill>
              </w:rPr>
            </w:pPr>
            <w:r>
              <w:rPr>
                <w:rFonts w:hint="eastAsia" w:hAnsi="宋体"/>
                <w:color w:val="000000" w:themeColor="text1"/>
                <w:kern w:val="0"/>
                <w:highlight w:val="none"/>
                <w:lang w:eastAsia="zh-CN"/>
                <w14:textFill>
                  <w14:solidFill>
                    <w14:schemeClr w14:val="tx1"/>
                  </w14:solidFill>
                </w14:textFill>
              </w:rPr>
              <w:t>（</w:t>
            </w:r>
            <w:r>
              <w:rPr>
                <w:rFonts w:hint="eastAsia" w:hAnsi="宋体"/>
                <w:color w:val="000000" w:themeColor="text1"/>
                <w:kern w:val="0"/>
                <w:highlight w:val="none"/>
                <w:lang w:val="en-US" w:eastAsia="zh-CN"/>
                <w14:textFill>
                  <w14:solidFill>
                    <w14:schemeClr w14:val="tx1"/>
                  </w14:solidFill>
                </w14:textFill>
              </w:rPr>
              <w:t>1</w:t>
            </w:r>
            <w:r>
              <w:rPr>
                <w:rFonts w:hint="eastAsia" w:hAnsi="宋体"/>
                <w:color w:val="000000" w:themeColor="text1"/>
                <w:kern w:val="0"/>
                <w:highlight w:val="none"/>
                <w:lang w:eastAsia="zh-CN"/>
                <w14:textFill>
                  <w14:solidFill>
                    <w14:schemeClr w14:val="tx1"/>
                  </w14:solidFill>
                </w14:textFill>
              </w:rPr>
              <w:t>）</w:t>
            </w:r>
            <w:r>
              <w:rPr>
                <w:rFonts w:hint="eastAsia" w:hAnsi="宋体" w:cs="宋体"/>
                <w:color w:val="000000" w:themeColor="text1"/>
                <w:kern w:val="0"/>
                <w:highlight w:val="none"/>
                <w14:textFill>
                  <w14:solidFill>
                    <w14:schemeClr w14:val="tx1"/>
                  </w14:solidFill>
                </w14:textFill>
              </w:rPr>
              <w:t>企业资质要求：具有独立法人资格的</w:t>
            </w:r>
            <w:r>
              <w:rPr>
                <w:rFonts w:hint="eastAsia" w:hAnsi="宋体" w:cs="宋体"/>
                <w:color w:val="000000" w:themeColor="text1"/>
                <w:kern w:val="0"/>
                <w:highlight w:val="none"/>
                <w:lang w:eastAsia="zh-CN"/>
                <w14:textFill>
                  <w14:solidFill>
                    <w14:schemeClr w14:val="tx1"/>
                  </w14:solidFill>
                </w14:textFill>
              </w:rPr>
              <w:t>市政公用工程施工总承包三级</w:t>
            </w:r>
            <w:r>
              <w:rPr>
                <w:rFonts w:hint="eastAsia" w:hAnsi="宋体" w:cs="宋体"/>
                <w:color w:val="000000" w:themeColor="text1"/>
                <w:kern w:val="0"/>
                <w:highlight w:val="none"/>
                <w14:textFill>
                  <w14:solidFill>
                    <w14:schemeClr w14:val="tx1"/>
                  </w14:solidFill>
                </w14:textFill>
              </w:rPr>
              <w:t>及以上资质的企业。</w:t>
            </w:r>
          </w:p>
          <w:p>
            <w:pPr>
              <w:widowControl/>
              <w:spacing w:line="440" w:lineRule="exact"/>
              <w:jc w:val="left"/>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lang w:eastAsia="zh-CN"/>
                <w14:textFill>
                  <w14:solidFill>
                    <w14:schemeClr w14:val="tx1"/>
                  </w14:solidFill>
                </w14:textFill>
              </w:rPr>
              <w:t>（</w:t>
            </w:r>
            <w:r>
              <w:rPr>
                <w:rFonts w:hint="eastAsia" w:hAnsi="宋体" w:cs="宋体"/>
                <w:color w:val="000000" w:themeColor="text1"/>
                <w:kern w:val="0"/>
                <w:highlight w:val="none"/>
                <w:lang w:val="en-US" w:eastAsia="zh-CN"/>
                <w14:textFill>
                  <w14:solidFill>
                    <w14:schemeClr w14:val="tx1"/>
                  </w14:solidFill>
                </w14:textFill>
              </w:rPr>
              <w:t>2</w:t>
            </w:r>
            <w:r>
              <w:rPr>
                <w:rFonts w:hint="eastAsia" w:hAnsi="宋体" w:cs="宋体"/>
                <w:color w:val="000000" w:themeColor="text1"/>
                <w:kern w:val="0"/>
                <w:highlight w:val="none"/>
                <w:lang w:eastAsia="zh-CN"/>
                <w14:textFill>
                  <w14:solidFill>
                    <w14:schemeClr w14:val="tx1"/>
                  </w14:solidFill>
                </w14:textFill>
              </w:rPr>
              <w:t>）</w:t>
            </w:r>
            <w:r>
              <w:rPr>
                <w:rFonts w:hint="eastAsia" w:hAnsi="宋体" w:cs="宋体"/>
                <w:color w:val="000000" w:themeColor="text1"/>
                <w:kern w:val="0"/>
                <w:highlight w:val="none"/>
                <w14:textFill>
                  <w14:solidFill>
                    <w14:schemeClr w14:val="tx1"/>
                  </w14:solidFill>
                </w14:textFill>
              </w:rPr>
              <w:t>项目负责人要求：具有</w:t>
            </w:r>
            <w:r>
              <w:rPr>
                <w:rFonts w:hint="eastAsia" w:hAnsi="宋体" w:cs="宋体"/>
                <w:color w:val="000000" w:themeColor="text1"/>
                <w:kern w:val="0"/>
                <w:highlight w:val="none"/>
                <w:lang w:eastAsia="zh-CN"/>
                <w14:textFill>
                  <w14:solidFill>
                    <w14:schemeClr w14:val="tx1"/>
                  </w14:solidFill>
                </w14:textFill>
              </w:rPr>
              <w:t>市政公用工程二级</w:t>
            </w:r>
            <w:r>
              <w:rPr>
                <w:rFonts w:hint="eastAsia" w:hAnsi="宋体" w:cs="宋体"/>
                <w:color w:val="000000" w:themeColor="text1"/>
                <w:kern w:val="0"/>
                <w:highlight w:val="none"/>
                <w14:textFill>
                  <w14:solidFill>
                    <w14:schemeClr w14:val="tx1"/>
                  </w14:solidFill>
                </w14:textFill>
              </w:rPr>
              <w:t>及以上资格的注册建造师。</w:t>
            </w:r>
          </w:p>
          <w:p>
            <w:pPr>
              <w:widowControl/>
              <w:spacing w:line="440" w:lineRule="exact"/>
              <w:jc w:val="left"/>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lang w:eastAsia="zh-CN"/>
                <w14:textFill>
                  <w14:solidFill>
                    <w14:schemeClr w14:val="tx1"/>
                  </w14:solidFill>
                </w14:textFill>
              </w:rPr>
              <w:t>（</w:t>
            </w:r>
            <w:r>
              <w:rPr>
                <w:rFonts w:hint="eastAsia" w:hAnsi="宋体"/>
                <w:color w:val="000000" w:themeColor="text1"/>
                <w:kern w:val="0"/>
                <w:highlight w:val="none"/>
                <w:lang w:val="en-US" w:eastAsia="zh-CN"/>
                <w14:textFill>
                  <w14:solidFill>
                    <w14:schemeClr w14:val="tx1"/>
                  </w14:solidFill>
                </w14:textFill>
              </w:rPr>
              <w:t>3</w:t>
            </w:r>
            <w:r>
              <w:rPr>
                <w:rFonts w:hint="eastAsia" w:hAnsi="宋体"/>
                <w:color w:val="000000" w:themeColor="text1"/>
                <w:kern w:val="0"/>
                <w:highlight w:val="none"/>
                <w:lang w:eastAsia="zh-CN"/>
                <w14:textFill>
                  <w14:solidFill>
                    <w14:schemeClr w14:val="tx1"/>
                  </w14:solidFill>
                </w14:textFill>
              </w:rPr>
              <w:t>）</w:t>
            </w:r>
            <w:r>
              <w:rPr>
                <w:rFonts w:hint="eastAsia" w:hAnsi="宋体" w:cs="宋体"/>
                <w:color w:val="000000" w:themeColor="text1"/>
                <w:kern w:val="0"/>
                <w:highlight w:val="none"/>
                <w14:textFill>
                  <w14:solidFill>
                    <w14:schemeClr w14:val="tx1"/>
                  </w14:solidFill>
                </w14:textFill>
              </w:rPr>
              <w:t>本项目不接受联合体投标。</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6</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15</w:t>
            </w:r>
          </w:p>
        </w:tc>
        <w:tc>
          <w:tcPr>
            <w:tcW w:w="1270"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left"/>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勘察现场及投标预备会</w:t>
            </w:r>
          </w:p>
        </w:tc>
        <w:tc>
          <w:tcPr>
            <w:tcW w:w="6964"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cs="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不再集中召开招标答疑会；投标人自行组织勘察现场。投标人须慎重考虑踏勘现场，</w:t>
            </w:r>
            <w:r>
              <w:rPr>
                <w:rFonts w:hint="eastAsia" w:ascii="宋体" w:hAnsi="宋体" w:cs="宋体"/>
                <w:color w:val="000000" w:themeColor="text1"/>
                <w:kern w:val="0"/>
                <w:highlight w:val="none"/>
                <w14:textFill>
                  <w14:solidFill>
                    <w14:schemeClr w14:val="tx1"/>
                  </w14:solidFill>
                </w14:textFill>
              </w:rPr>
              <w:t>对现场不清楚或有异议可咨询业主项目负责人，中标后不得以不了解现场或现场存在的现状不清楚等理由增加工程造价。</w:t>
            </w:r>
          </w:p>
          <w:p>
            <w:pPr>
              <w:widowControl/>
              <w:spacing w:line="440" w:lineRule="exact"/>
              <w:jc w:val="left"/>
              <w:rPr>
                <w:rFonts w:hAnsi="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业主项目负责人：</w:t>
            </w:r>
            <w:r>
              <w:rPr>
                <w:rFonts w:hint="eastAsia" w:ascii="宋体" w:hAnsi="宋体" w:cs="宋体"/>
                <w:color w:val="000000" w:themeColor="text1"/>
                <w:kern w:val="0"/>
                <w:highlight w:val="none"/>
                <w:lang w:eastAsia="zh-CN"/>
                <w14:textFill>
                  <w14:solidFill>
                    <w14:schemeClr w14:val="tx1"/>
                  </w14:solidFill>
                </w14:textFill>
              </w:rPr>
              <w:t>张锴</w:t>
            </w:r>
            <w:r>
              <w:rPr>
                <w:rFonts w:ascii="宋体" w:hAnsi="宋体" w:cs="宋体"/>
                <w:color w:val="000000" w:themeColor="text1"/>
                <w:kern w:val="0"/>
                <w:highlight w:val="none"/>
                <w14:textFill>
                  <w14:solidFill>
                    <w14:schemeClr w14:val="tx1"/>
                  </w14:solidFill>
                </w14:textFill>
              </w:rPr>
              <w:t xml:space="preserve">   </w:t>
            </w:r>
            <w:r>
              <w:rPr>
                <w:rFonts w:hint="eastAsia" w:ascii="宋体" w:hAnsi="宋体" w:cs="宋体"/>
                <w:color w:val="000000" w:themeColor="text1"/>
                <w:kern w:val="0"/>
                <w:highlight w:val="none"/>
                <w14:textFill>
                  <w14:solidFill>
                    <w14:schemeClr w14:val="tx1"/>
                  </w14:solidFill>
                </w14:textFill>
              </w:rPr>
              <w:t>联系方式：</w:t>
            </w:r>
            <w:r>
              <w:rPr>
                <w:rFonts w:hint="eastAsia" w:ascii="宋体" w:hAnsi="宋体" w:cs="宋体"/>
                <w:color w:val="000000" w:themeColor="text1"/>
                <w:kern w:val="0"/>
                <w:highlight w:val="none"/>
                <w:lang w:eastAsia="zh-CN"/>
                <w14:textFill>
                  <w14:solidFill>
                    <w14:schemeClr w14:val="tx1"/>
                  </w14:solidFill>
                </w14:textFill>
              </w:rPr>
              <w:t>13865834220</w:t>
            </w:r>
            <w:r>
              <w:rPr>
                <w:rFonts w:hint="eastAsia" w:ascii="宋体" w:hAnsi="宋体" w:cs="宋体"/>
                <w:color w:val="000000" w:themeColor="text1"/>
                <w:kern w:val="0"/>
                <w:highlight w:val="none"/>
                <w14:textFill>
                  <w14:solidFill>
                    <w14:schemeClr w14:val="tx1"/>
                  </w14:solidFill>
                </w14:textFill>
              </w:rPr>
              <w:t>。</w:t>
            </w:r>
          </w:p>
        </w:tc>
      </w:tr>
      <w:tr>
        <w:tblPrEx>
          <w:tblCellMar>
            <w:top w:w="0" w:type="dxa"/>
            <w:left w:w="0" w:type="dxa"/>
            <w:bottom w:w="0" w:type="dxa"/>
            <w:right w:w="0" w:type="dxa"/>
          </w:tblCellMar>
        </w:tblPrEx>
        <w:trPr>
          <w:trHeight w:val="43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7</w:t>
            </w:r>
          </w:p>
        </w:tc>
        <w:tc>
          <w:tcPr>
            <w:tcW w:w="870" w:type="dxa"/>
            <w:tcBorders>
              <w:top w:val="single" w:color="auto" w:sz="8" w:space="0"/>
              <w:left w:val="single" w:color="auto" w:sz="8" w:space="0"/>
              <w:bottom w:val="single" w:color="auto" w:sz="8" w:space="0"/>
              <w:right w:val="single" w:color="auto" w:sz="4" w:space="0"/>
            </w:tcBorders>
            <w:vAlign w:val="center"/>
          </w:tcPr>
          <w:p>
            <w:pPr>
              <w:pStyle w:val="27"/>
              <w:spacing w:line="440" w:lineRule="exact"/>
              <w:ind w:left="31680" w:hanging="1260" w:hangingChars="600"/>
              <w:jc w:val="center"/>
              <w:rPr>
                <w:rFonts w:ascii="Times New Roman" w:hAnsi="宋体" w:eastAsia="宋体"/>
                <w:color w:val="000000" w:themeColor="text1"/>
                <w:kern w:val="0"/>
                <w:sz w:val="21"/>
                <w:szCs w:val="21"/>
                <w:highlight w:val="none"/>
                <w14:textFill>
                  <w14:solidFill>
                    <w14:schemeClr w14:val="tx1"/>
                  </w14:solidFill>
                </w14:textFill>
              </w:rPr>
            </w:pPr>
            <w:r>
              <w:rPr>
                <w:rFonts w:ascii="Times New Roman" w:hAnsi="宋体" w:eastAsia="宋体"/>
                <w:color w:val="000000" w:themeColor="text1"/>
                <w:kern w:val="0"/>
                <w:sz w:val="21"/>
                <w:szCs w:val="21"/>
                <w:highlight w:val="none"/>
                <w14:textFill>
                  <w14:solidFill>
                    <w14:schemeClr w14:val="tx1"/>
                  </w14:solidFill>
                </w14:textFill>
              </w:rPr>
              <w:t>25.1</w:t>
            </w:r>
          </w:p>
        </w:tc>
        <w:tc>
          <w:tcPr>
            <w:tcW w:w="1270" w:type="dxa"/>
            <w:tcBorders>
              <w:top w:val="single" w:color="auto" w:sz="8" w:space="0"/>
              <w:left w:val="single" w:color="auto" w:sz="4" w:space="0"/>
              <w:bottom w:val="single" w:color="auto" w:sz="8" w:space="0"/>
              <w:right w:val="single" w:color="auto" w:sz="4" w:space="0"/>
            </w:tcBorders>
            <w:vAlign w:val="center"/>
          </w:tcPr>
          <w:p>
            <w:pPr>
              <w:pStyle w:val="27"/>
              <w:spacing w:line="440" w:lineRule="exact"/>
              <w:ind w:left="31680" w:hanging="1260" w:hangingChars="600"/>
              <w:jc w:val="center"/>
              <w:rPr>
                <w:rFonts w:ascii="Times New Roman" w:hAnsi="宋体" w:eastAsia="宋体"/>
                <w:color w:val="000000" w:themeColor="text1"/>
                <w:kern w:val="0"/>
                <w:sz w:val="21"/>
                <w:szCs w:val="21"/>
                <w:highlight w:val="none"/>
                <w14:textFill>
                  <w14:solidFill>
                    <w14:schemeClr w14:val="tx1"/>
                  </w14:solidFill>
                </w14:textFill>
              </w:rPr>
            </w:pPr>
            <w:r>
              <w:rPr>
                <w:rFonts w:hint="eastAsia" w:ascii="Times New Roman" w:hAnsi="宋体" w:eastAsia="宋体" w:cs="宋体"/>
                <w:color w:val="000000" w:themeColor="text1"/>
                <w:kern w:val="0"/>
                <w:sz w:val="21"/>
                <w:szCs w:val="21"/>
                <w:highlight w:val="none"/>
                <w14:textFill>
                  <w14:solidFill>
                    <w14:schemeClr w14:val="tx1"/>
                  </w14:solidFill>
                </w14:textFill>
              </w:rPr>
              <w:t>投标文件份数</w:t>
            </w:r>
          </w:p>
        </w:tc>
        <w:tc>
          <w:tcPr>
            <w:tcW w:w="6964" w:type="dxa"/>
            <w:tcBorders>
              <w:top w:val="single" w:color="auto" w:sz="8" w:space="0"/>
              <w:left w:val="single" w:color="auto" w:sz="4" w:space="0"/>
              <w:bottom w:val="single" w:color="auto" w:sz="8" w:space="0"/>
              <w:right w:val="single" w:color="auto" w:sz="8" w:space="0"/>
            </w:tcBorders>
            <w:vAlign w:val="center"/>
          </w:tcPr>
          <w:p>
            <w:pPr>
              <w:pStyle w:val="27"/>
              <w:spacing w:line="440" w:lineRule="exact"/>
              <w:ind w:left="1260" w:leftChars="100" w:hanging="1050" w:hangingChars="500"/>
              <w:rPr>
                <w:rFonts w:ascii="Times New Roman" w:hAnsi="宋体" w:eastAsia="宋体"/>
                <w:color w:val="000000" w:themeColor="text1"/>
                <w:kern w:val="0"/>
                <w:sz w:val="21"/>
                <w:szCs w:val="21"/>
                <w:highlight w:val="none"/>
                <w14:textFill>
                  <w14:solidFill>
                    <w14:schemeClr w14:val="tx1"/>
                  </w14:solidFill>
                </w14:textFill>
              </w:rPr>
            </w:pPr>
            <w:r>
              <w:rPr>
                <w:rFonts w:hint="eastAsia" w:ascii="Times New Roman" w:hAnsi="宋体" w:eastAsia="宋体" w:cs="宋体"/>
                <w:color w:val="000000" w:themeColor="text1"/>
                <w:kern w:val="0"/>
                <w:sz w:val="21"/>
                <w:szCs w:val="21"/>
                <w:highlight w:val="none"/>
                <w14:textFill>
                  <w14:solidFill>
                    <w14:schemeClr w14:val="tx1"/>
                  </w14:solidFill>
                </w14:textFill>
              </w:rPr>
              <w:t>正本</w:t>
            </w:r>
            <w:r>
              <w:rPr>
                <w:rFonts w:ascii="Times New Roman" w:hAnsi="宋体" w:eastAsia="宋体"/>
                <w:color w:val="000000" w:themeColor="text1"/>
                <w:kern w:val="0"/>
                <w:sz w:val="21"/>
                <w:szCs w:val="21"/>
                <w:highlight w:val="none"/>
                <w:u w:val="single"/>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u w:val="single"/>
                <w14:textFill>
                  <w14:solidFill>
                    <w14:schemeClr w14:val="tx1"/>
                  </w14:solidFill>
                </w14:textFill>
              </w:rPr>
              <w:t>一</w:t>
            </w:r>
            <w:r>
              <w:rPr>
                <w:rFonts w:ascii="Times New Roman" w:hAnsi="宋体" w:eastAsia="宋体"/>
                <w:color w:val="000000" w:themeColor="text1"/>
                <w:kern w:val="0"/>
                <w:sz w:val="21"/>
                <w:szCs w:val="21"/>
                <w:highlight w:val="none"/>
                <w:u w:val="single"/>
                <w14:textFill>
                  <w14:solidFill>
                    <w14:schemeClr w14:val="tx1"/>
                  </w14:solidFill>
                </w14:textFill>
              </w:rPr>
              <w:t xml:space="preserve">  </w:t>
            </w:r>
            <w:r>
              <w:rPr>
                <w:rFonts w:hint="eastAsia" w:ascii="Times New Roman" w:hAnsi="宋体" w:eastAsia="黑体" w:cs="黑体"/>
                <w:color w:val="000000" w:themeColor="text1"/>
                <w:kern w:val="0"/>
                <w:sz w:val="21"/>
                <w:szCs w:val="21"/>
                <w:highlight w:val="none"/>
                <w14:textFill>
                  <w14:solidFill>
                    <w14:schemeClr w14:val="tx1"/>
                  </w14:solidFill>
                </w14:textFill>
              </w:rPr>
              <w:t>份</w:t>
            </w:r>
            <w:r>
              <w:rPr>
                <w:rFonts w:hint="eastAsia" w:ascii="Times New Roman" w:hAnsi="宋体" w:eastAsia="宋体" w:cs="宋体"/>
                <w:color w:val="000000" w:themeColor="text1"/>
                <w:kern w:val="0"/>
                <w:sz w:val="21"/>
                <w:szCs w:val="21"/>
                <w:highlight w:val="none"/>
                <w14:textFill>
                  <w14:solidFill>
                    <w14:schemeClr w14:val="tx1"/>
                  </w14:solidFill>
                </w14:textFill>
              </w:rPr>
              <w:t>，副本</w:t>
            </w:r>
            <w:r>
              <w:rPr>
                <w:rFonts w:ascii="Times New Roman" w:hAnsi="宋体" w:eastAsia="宋体"/>
                <w:color w:val="000000" w:themeColor="text1"/>
                <w:kern w:val="0"/>
                <w:sz w:val="21"/>
                <w:szCs w:val="21"/>
                <w:highlight w:val="none"/>
                <w:u w:val="single"/>
                <w14:textFill>
                  <w14:solidFill>
                    <w14:schemeClr w14:val="tx1"/>
                  </w14:solidFill>
                </w14:textFill>
              </w:rPr>
              <w:t xml:space="preserve">   </w:t>
            </w:r>
            <w:r>
              <w:rPr>
                <w:rFonts w:hint="eastAsia" w:ascii="Times New Roman" w:hAnsi="宋体" w:eastAsia="宋体" w:cs="宋体"/>
                <w:color w:val="000000" w:themeColor="text1"/>
                <w:kern w:val="0"/>
                <w:sz w:val="21"/>
                <w:szCs w:val="21"/>
                <w:highlight w:val="none"/>
                <w:u w:val="single"/>
                <w14:textFill>
                  <w14:solidFill>
                    <w14:schemeClr w14:val="tx1"/>
                  </w14:solidFill>
                </w14:textFill>
              </w:rPr>
              <w:t>三</w:t>
            </w:r>
            <w:r>
              <w:rPr>
                <w:rFonts w:ascii="Times New Roman" w:hAnsi="宋体" w:eastAsia="宋体"/>
                <w:color w:val="000000" w:themeColor="text1"/>
                <w:kern w:val="0"/>
                <w:sz w:val="21"/>
                <w:szCs w:val="21"/>
                <w:highlight w:val="none"/>
                <w:u w:val="single"/>
                <w14:textFill>
                  <w14:solidFill>
                    <w14:schemeClr w14:val="tx1"/>
                  </w14:solidFill>
                </w14:textFill>
              </w:rPr>
              <w:t xml:space="preserve">  </w:t>
            </w:r>
            <w:r>
              <w:rPr>
                <w:rFonts w:hint="eastAsia" w:ascii="Times New Roman" w:hAnsi="宋体" w:eastAsia="黑体" w:cs="黑体"/>
                <w:color w:val="000000" w:themeColor="text1"/>
                <w:kern w:val="0"/>
                <w:sz w:val="21"/>
                <w:szCs w:val="21"/>
                <w:highlight w:val="none"/>
                <w14:textFill>
                  <w14:solidFill>
                    <w14:schemeClr w14:val="tx1"/>
                  </w14:solidFill>
                </w14:textFill>
              </w:rPr>
              <w:t>份</w:t>
            </w:r>
            <w:r>
              <w:rPr>
                <w:rFonts w:hint="eastAsia" w:ascii="Times New Roman" w:hAnsi="宋体" w:eastAsia="宋体" w:cs="宋体"/>
                <w:color w:val="000000" w:themeColor="text1"/>
                <w:kern w:val="0"/>
                <w:sz w:val="21"/>
                <w:szCs w:val="21"/>
                <w:highlight w:val="none"/>
                <w14:textFill>
                  <w14:solidFill>
                    <w14:schemeClr w14:val="tx1"/>
                  </w14:solidFill>
                </w14:textFill>
              </w:rPr>
              <w:t>。</w:t>
            </w:r>
          </w:p>
        </w:tc>
      </w:tr>
      <w:tr>
        <w:tblPrEx>
          <w:tblCellMar>
            <w:top w:w="0" w:type="dxa"/>
            <w:left w:w="0" w:type="dxa"/>
            <w:bottom w:w="0" w:type="dxa"/>
            <w:right w:w="0" w:type="dxa"/>
          </w:tblCellMar>
        </w:tblPrEx>
        <w:trPr>
          <w:trHeight w:val="398"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8</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24.1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投标保证金</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rFonts w:hAnsi="宋体"/>
                <w:color w:val="000000" w:themeColor="text1"/>
                <w:kern w:val="0"/>
                <w:highlight w:val="none"/>
                <w14:textFill>
                  <w14:solidFill>
                    <w14:schemeClr w14:val="tx1"/>
                  </w14:solidFill>
                </w14:textFill>
              </w:rPr>
            </w:pPr>
            <w:r>
              <w:rPr>
                <w:rFonts w:hint="eastAsia" w:hAnsi="宋体" w:cs="宋体"/>
                <w:color w:val="000000" w:themeColor="text1"/>
                <w:spacing w:val="-8"/>
                <w:kern w:val="0"/>
                <w:highlight w:val="none"/>
                <w14:textFill>
                  <w14:solidFill>
                    <w14:schemeClr w14:val="tx1"/>
                  </w14:solidFill>
                </w14:textFill>
              </w:rPr>
              <w:t>投标保证金数额：</w:t>
            </w:r>
            <w:r>
              <w:rPr>
                <w:rFonts w:hint="eastAsia" w:hAnsi="宋体"/>
                <w:color w:val="000000" w:themeColor="text1"/>
                <w:spacing w:val="-8"/>
                <w:kern w:val="0"/>
                <w:highlight w:val="none"/>
                <w:u w:val="single"/>
                <w:lang w:val="en-US" w:eastAsia="zh-CN"/>
                <w14:textFill>
                  <w14:solidFill>
                    <w14:schemeClr w14:val="tx1"/>
                  </w14:solidFill>
                </w14:textFill>
              </w:rPr>
              <w:t>100</w:t>
            </w:r>
            <w:r>
              <w:rPr>
                <w:rFonts w:hAnsi="宋体"/>
                <w:color w:val="000000" w:themeColor="text1"/>
                <w:spacing w:val="-8"/>
                <w:kern w:val="0"/>
                <w:highlight w:val="none"/>
                <w:u w:val="single"/>
                <w14:textFill>
                  <w14:solidFill>
                    <w14:schemeClr w14:val="tx1"/>
                  </w14:solidFill>
                </w14:textFill>
              </w:rPr>
              <w:t>00.00</w:t>
            </w:r>
            <w:r>
              <w:rPr>
                <w:rFonts w:hint="eastAsia" w:hAnsi="宋体" w:cs="宋体"/>
                <w:color w:val="000000" w:themeColor="text1"/>
                <w:spacing w:val="-8"/>
                <w:kern w:val="0"/>
                <w:highlight w:val="none"/>
                <w:u w:val="single"/>
                <w14:textFill>
                  <w14:solidFill>
                    <w14:schemeClr w14:val="tx1"/>
                  </w14:solidFill>
                </w14:textFill>
              </w:rPr>
              <w:t>元，</w:t>
            </w:r>
            <w:r>
              <w:rPr>
                <w:rFonts w:hint="eastAsia" w:hAnsi="宋体" w:cs="宋体"/>
                <w:color w:val="000000" w:themeColor="text1"/>
                <w:kern w:val="0"/>
                <w:highlight w:val="none"/>
                <w14:textFill>
                  <w14:solidFill>
                    <w14:schemeClr w14:val="tx1"/>
                  </w14:solidFill>
                </w14:textFill>
              </w:rPr>
              <w:t>开标时现场交纳至招标人处，采用现金形式，需密封，密封袋上注明项目名称、金额、投标单位名称等信息。</w:t>
            </w:r>
          </w:p>
          <w:p>
            <w:pPr>
              <w:spacing w:line="440" w:lineRule="exact"/>
              <w:rPr>
                <w:rFonts w:hAnsi="宋体"/>
                <w:color w:val="000000" w:themeColor="text1"/>
                <w:kern w:val="0"/>
                <w:highlight w:val="none"/>
                <w:u w:val="singl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退还方式：未中标单位的投标保证金当场退还，</w:t>
            </w:r>
            <w:r>
              <w:rPr>
                <w:rFonts w:hint="eastAsia" w:ascii="宋体" w:hAnsi="宋体" w:cs="宋体"/>
                <w:color w:val="000000" w:themeColor="text1"/>
                <w:kern w:val="0"/>
                <w:highlight w:val="none"/>
                <w14:textFill>
                  <w14:solidFill>
                    <w14:schemeClr w14:val="tx1"/>
                  </w14:solidFill>
                </w14:textFill>
              </w:rPr>
              <w:t>中标单位的投标保证金在</w:t>
            </w:r>
            <w:r>
              <w:rPr>
                <w:rFonts w:hint="eastAsia" w:ascii="宋体" w:hAnsi="宋体" w:cs="宋体"/>
                <w:color w:val="000000" w:themeColor="text1"/>
                <w:highlight w:val="none"/>
                <w14:textFill>
                  <w14:solidFill>
                    <w14:schemeClr w14:val="tx1"/>
                  </w14:solidFill>
                </w14:textFill>
              </w:rPr>
              <w:t>中标人</w:t>
            </w:r>
            <w:r>
              <w:rPr>
                <w:rFonts w:hint="eastAsia" w:ascii="宋体" w:hAnsi="宋体" w:cs="宋体"/>
                <w:color w:val="000000" w:themeColor="text1"/>
                <w:kern w:val="0"/>
                <w:highlight w:val="none"/>
                <w14:textFill>
                  <w14:solidFill>
                    <w14:schemeClr w14:val="tx1"/>
                  </w14:solidFill>
                </w14:textFill>
              </w:rPr>
              <w:t>足额交纳履约保证金并签订合同后</w:t>
            </w:r>
            <w:r>
              <w:rPr>
                <w:rFonts w:hint="eastAsia" w:ascii="宋体" w:hAnsi="宋体" w:cs="宋体"/>
                <w:color w:val="000000" w:themeColor="text1"/>
                <w:highlight w:val="none"/>
                <w14:textFill>
                  <w14:solidFill>
                    <w14:schemeClr w14:val="tx1"/>
                  </w14:solidFill>
                </w14:textFill>
              </w:rPr>
              <w:t>，五个工作日内退还投标保证金，投标保证金不可转为履约保证金。</w:t>
            </w:r>
          </w:p>
        </w:tc>
      </w:tr>
      <w:tr>
        <w:tblPrEx>
          <w:tblCellMar>
            <w:top w:w="0" w:type="dxa"/>
            <w:left w:w="0" w:type="dxa"/>
            <w:bottom w:w="0" w:type="dxa"/>
            <w:right w:w="0" w:type="dxa"/>
          </w:tblCellMar>
        </w:tblPrEx>
        <w:trPr>
          <w:trHeight w:val="462"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9</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35.1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履约保证金</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color w:val="000000" w:themeColor="text1"/>
                <w:highlight w:val="none"/>
                <w14:textFill>
                  <w14:solidFill>
                    <w14:schemeClr w14:val="tx1"/>
                  </w14:solidFill>
                </w14:textFill>
              </w:rPr>
            </w:pPr>
            <w:r>
              <w:rPr>
                <w:rFonts w:hint="eastAsia" w:ascii="宋体" w:cs="宋体"/>
                <w:color w:val="000000" w:themeColor="text1"/>
                <w:highlight w:val="none"/>
                <w14:textFill>
                  <w14:solidFill>
                    <w14:schemeClr w14:val="tx1"/>
                  </w14:solidFill>
                </w14:textFill>
              </w:rPr>
              <w:t>履约担保的形式：履约保证金。</w:t>
            </w:r>
          </w:p>
          <w:p>
            <w:pPr>
              <w:spacing w:line="44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履约担保的缴纳形式：</w:t>
            </w:r>
            <w:r>
              <w:rPr>
                <w:rFonts w:hint="eastAsia" w:ascii="宋体" w:cs="宋体"/>
                <w:color w:val="000000" w:themeColor="text1"/>
                <w:highlight w:val="none"/>
                <w14:textFill>
                  <w14:solidFill>
                    <w14:schemeClr w14:val="tx1"/>
                  </w14:solidFill>
                </w14:textFill>
              </w:rPr>
              <w:t>银行转账。</w:t>
            </w:r>
          </w:p>
          <w:p>
            <w:pPr>
              <w:spacing w:line="44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履约担保的金额：中标价×</w:t>
            </w:r>
            <w:r>
              <w:rPr>
                <w:rFonts w:ascii="宋体" w:hAnsi="宋体" w:cs="宋体"/>
                <w:color w:val="000000" w:themeColor="text1"/>
                <w:highlight w:val="none"/>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w:t>
            </w:r>
          </w:p>
          <w:p>
            <w:pPr>
              <w:widowControl/>
              <w:spacing w:line="440" w:lineRule="exact"/>
              <w:jc w:val="left"/>
              <w:rPr>
                <w:rFonts w:ascii="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履约保证金缴纳单位名称：滁州市同创建设投资有限责任公司。</w:t>
            </w:r>
          </w:p>
          <w:p>
            <w:pPr>
              <w:widowControl/>
              <w:spacing w:line="440" w:lineRule="exact"/>
              <w:jc w:val="lef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开户行：中行滁州分行营业部。</w:t>
            </w:r>
          </w:p>
          <w:p>
            <w:pPr>
              <w:widowControl/>
              <w:spacing w:line="440" w:lineRule="exact"/>
              <w:jc w:val="lef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账号：</w:t>
            </w:r>
            <w:r>
              <w:rPr>
                <w:rFonts w:ascii="宋体" w:hAnsi="宋体" w:cs="宋体"/>
                <w:color w:val="000000" w:themeColor="text1"/>
                <w:highlight w:val="none"/>
                <w14:textFill>
                  <w14:solidFill>
                    <w14:schemeClr w14:val="tx1"/>
                  </w14:solidFill>
                </w14:textFill>
              </w:rPr>
              <w:t>182729065428</w:t>
            </w:r>
            <w:r>
              <w:rPr>
                <w:rFonts w:hint="eastAsia" w:ascii="宋体" w:hAnsi="宋体" w:cs="宋体"/>
                <w:color w:val="000000" w:themeColor="text1"/>
                <w:highlight w:val="none"/>
                <w14:textFill>
                  <w14:solidFill>
                    <w14:schemeClr w14:val="tx1"/>
                  </w14:solidFill>
                </w14:textFill>
              </w:rPr>
              <w:t>。</w:t>
            </w:r>
          </w:p>
          <w:p>
            <w:pPr>
              <w:widowControl/>
              <w:spacing w:line="440" w:lineRule="exact"/>
              <w:jc w:val="lef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汇款务必注明缴款人名称及用途，切勿以现金存入。</w:t>
            </w:r>
          </w:p>
          <w:p>
            <w:pPr>
              <w:widowControl/>
              <w:spacing w:line="440" w:lineRule="exact"/>
              <w:jc w:val="lef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财务电话：</w:t>
            </w:r>
            <w:r>
              <w:rPr>
                <w:rFonts w:ascii="宋体" w:hAnsi="宋体" w:cs="宋体"/>
                <w:color w:val="000000" w:themeColor="text1"/>
                <w:highlight w:val="none"/>
                <w14:textFill>
                  <w14:solidFill>
                    <w14:schemeClr w14:val="tx1"/>
                  </w14:solidFill>
                </w14:textFill>
              </w:rPr>
              <w:t>0550-3520529  15212018031</w:t>
            </w:r>
            <w:r>
              <w:rPr>
                <w:rFonts w:hint="eastAsia" w:ascii="宋体" w:hAnsi="宋体" w:cs="宋体"/>
                <w:color w:val="000000" w:themeColor="text1"/>
                <w:highlight w:val="none"/>
                <w14:textFill>
                  <w14:solidFill>
                    <w14:schemeClr w14:val="tx1"/>
                  </w14:solidFill>
                </w14:textFill>
              </w:rPr>
              <w:t>李娇娇。</w:t>
            </w:r>
          </w:p>
          <w:p>
            <w:pPr>
              <w:spacing w:line="440" w:lineRule="exact"/>
              <w:rPr>
                <w:rFonts w:ascii="宋体"/>
                <w:b/>
                <w:bCs/>
                <w:color w:val="000000" w:themeColor="text1"/>
                <w:kern w:val="0"/>
                <w:highlight w:val="none"/>
                <w14:textFill>
                  <w14:solidFill>
                    <w14:schemeClr w14:val="tx1"/>
                  </w14:solidFill>
                </w14:textFill>
              </w:rPr>
            </w:pPr>
            <w:r>
              <w:rPr>
                <w:rFonts w:hint="eastAsia" w:ascii="宋体" w:hAnsi="宋体" w:cs="宋体"/>
                <w:b/>
                <w:bCs/>
                <w:color w:val="000000" w:themeColor="text1"/>
                <w:kern w:val="0"/>
                <w:highlight w:val="none"/>
                <w14:textFill>
                  <w14:solidFill>
                    <w14:schemeClr w14:val="tx1"/>
                  </w14:solidFill>
                </w14:textFill>
              </w:rPr>
              <w:t>交纳时间：中标候选人确定后</w:t>
            </w:r>
            <w:r>
              <w:rPr>
                <w:rFonts w:ascii="宋体" w:hAnsi="宋体" w:cs="宋体"/>
                <w:b/>
                <w:bCs/>
                <w:color w:val="000000" w:themeColor="text1"/>
                <w:kern w:val="0"/>
                <w:highlight w:val="none"/>
                <w14:textFill>
                  <w14:solidFill>
                    <w14:schemeClr w14:val="tx1"/>
                  </w14:solidFill>
                </w14:textFill>
              </w:rPr>
              <w:t>5</w:t>
            </w:r>
            <w:r>
              <w:rPr>
                <w:rFonts w:hint="eastAsia" w:ascii="宋体" w:hAnsi="宋体" w:cs="宋体"/>
                <w:b/>
                <w:bCs/>
                <w:color w:val="000000" w:themeColor="text1"/>
                <w:kern w:val="0"/>
                <w:highlight w:val="none"/>
                <w14:textFill>
                  <w14:solidFill>
                    <w14:schemeClr w14:val="tx1"/>
                  </w14:solidFill>
                </w14:textFill>
              </w:rPr>
              <w:t>日内足额交纳履约保证金后签订合同，如未按期交齐履约保证金的或未签订合同的，视同放弃中标资格，其投标保证金不予退还。</w:t>
            </w:r>
          </w:p>
          <w:p>
            <w:pPr>
              <w:spacing w:line="440" w:lineRule="exact"/>
              <w:rPr>
                <w:color w:val="000000" w:themeColor="text1"/>
                <w:spacing w:val="-8"/>
                <w:sz w:val="24"/>
                <w:szCs w:val="24"/>
                <w:highlight w:val="none"/>
                <w:u w:val="single"/>
                <w14:textFill>
                  <w14:solidFill>
                    <w14:schemeClr w14:val="tx1"/>
                  </w14:solidFill>
                </w14:textFill>
              </w:rPr>
            </w:pPr>
            <w:r>
              <w:rPr>
                <w:rFonts w:hint="eastAsia" w:ascii="宋体" w:hAnsi="宋体" w:cs="宋体"/>
                <w:b/>
                <w:bCs/>
                <w:color w:val="000000" w:themeColor="text1"/>
                <w:kern w:val="0"/>
                <w:highlight w:val="none"/>
                <w14:textFill>
                  <w14:solidFill>
                    <w14:schemeClr w14:val="tx1"/>
                  </w14:solidFill>
                </w14:textFill>
              </w:rPr>
              <w:t>履约保证金退还：履约保证金在项目完工验收合格后</w:t>
            </w:r>
            <w:r>
              <w:rPr>
                <w:rFonts w:ascii="宋体" w:hAnsi="宋体" w:cs="宋体"/>
                <w:b/>
                <w:bCs/>
                <w:color w:val="000000" w:themeColor="text1"/>
                <w:kern w:val="0"/>
                <w:highlight w:val="none"/>
                <w14:textFill>
                  <w14:solidFill>
                    <w14:schemeClr w14:val="tx1"/>
                  </w14:solidFill>
                </w14:textFill>
              </w:rPr>
              <w:t>30</w:t>
            </w:r>
            <w:r>
              <w:rPr>
                <w:rFonts w:hint="eastAsia" w:ascii="宋体" w:hAnsi="宋体" w:cs="宋体"/>
                <w:b/>
                <w:bCs/>
                <w:color w:val="000000" w:themeColor="text1"/>
                <w:kern w:val="0"/>
                <w:highlight w:val="none"/>
                <w14:textFill>
                  <w14:solidFill>
                    <w14:schemeClr w14:val="tx1"/>
                  </w14:solidFill>
                </w14:textFill>
              </w:rPr>
              <w:t>日内无息退还。（由招标人原因取消项目的除外）。</w:t>
            </w:r>
          </w:p>
        </w:tc>
      </w:tr>
      <w:tr>
        <w:tblPrEx>
          <w:tblCellMar>
            <w:top w:w="0" w:type="dxa"/>
            <w:left w:w="0" w:type="dxa"/>
            <w:bottom w:w="0" w:type="dxa"/>
            <w:right w:w="0" w:type="dxa"/>
          </w:tblCellMar>
        </w:tblPrEx>
        <w:trPr>
          <w:trHeight w:val="10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10</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27.1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投标文件提交截止时间及地点</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收件人：安徽恒信造价咨询有限公司。</w:t>
            </w:r>
          </w:p>
          <w:p>
            <w:pPr>
              <w:spacing w:line="440" w:lineRule="exact"/>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时</w:t>
            </w:r>
            <w:r>
              <w:rPr>
                <w:color w:val="000000" w:themeColor="text1"/>
                <w:highlight w:val="non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间：</w:t>
            </w:r>
            <w:r>
              <w:rPr>
                <w:color w:val="000000" w:themeColor="text1"/>
                <w:highlight w:val="none"/>
                <w14:textFill>
                  <w14:solidFill>
                    <w14:schemeClr w14:val="tx1"/>
                  </w14:solidFill>
                </w14:textFill>
              </w:rPr>
              <w:t>20</w:t>
            </w:r>
            <w:r>
              <w:rPr>
                <w:rFonts w:hint="eastAsia"/>
                <w:color w:val="000000" w:themeColor="text1"/>
                <w:highlight w:val="none"/>
                <w:lang w:val="en-US" w:eastAsia="zh-CN"/>
                <w14:textFill>
                  <w14:solidFill>
                    <w14:schemeClr w14:val="tx1"/>
                  </w14:solidFill>
                </w14:textFill>
              </w:rPr>
              <w:t>20</w:t>
            </w:r>
            <w:r>
              <w:rPr>
                <w:rFonts w:hint="eastAsia" w:cs="宋体"/>
                <w:color w:val="000000" w:themeColor="text1"/>
                <w:highlight w:val="none"/>
                <w14:textFill>
                  <w14:solidFill>
                    <w14:schemeClr w14:val="tx1"/>
                  </w14:solidFill>
                </w14:textFill>
              </w:rPr>
              <w:t>年</w:t>
            </w:r>
            <w:r>
              <w:rPr>
                <w:rFonts w:hint="eastAsia" w:cs="宋体"/>
                <w:color w:val="000000" w:themeColor="text1"/>
                <w:highlight w:val="none"/>
                <w:lang w:val="en-US" w:eastAsia="zh-CN"/>
                <w14:textFill>
                  <w14:solidFill>
                    <w14:schemeClr w14:val="tx1"/>
                  </w14:solidFill>
                </w14:textFill>
              </w:rPr>
              <w:t>0</w:t>
            </w:r>
            <w:r>
              <w:rPr>
                <w:rFonts w:hint="eastAsia"/>
                <w:color w:val="000000" w:themeColor="text1"/>
                <w:highlight w:val="none"/>
                <w:lang w:val="en-US" w:eastAsia="zh-CN"/>
                <w14:textFill>
                  <w14:solidFill>
                    <w14:schemeClr w14:val="tx1"/>
                  </w14:solidFill>
                </w14:textFill>
              </w:rPr>
              <w:t>7</w:t>
            </w:r>
            <w:r>
              <w:rPr>
                <w:rFonts w:hint="eastAsia" w:cs="宋体"/>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29</w:t>
            </w:r>
            <w:r>
              <w:rPr>
                <w:rFonts w:hint="eastAsia" w:cs="宋体"/>
                <w:color w:val="000000" w:themeColor="text1"/>
                <w:highlight w:val="none"/>
                <w14:textFill>
                  <w14:solidFill>
                    <w14:schemeClr w14:val="tx1"/>
                  </w14:solidFill>
                </w14:textFill>
              </w:rPr>
              <w:t>日</w:t>
            </w:r>
            <w:r>
              <w:rPr>
                <w:rFonts w:hint="eastAsia"/>
                <w:color w:val="000000" w:themeColor="text1"/>
                <w:highlight w:val="none"/>
                <w:lang w:val="en-US" w:eastAsia="zh-CN"/>
                <w14:textFill>
                  <w14:solidFill>
                    <w14:schemeClr w14:val="tx1"/>
                  </w14:solidFill>
                </w14:textFill>
              </w:rPr>
              <w:t>15</w:t>
            </w:r>
            <w:r>
              <w:rPr>
                <w:rFonts w:hint="eastAsia" w:cs="宋体"/>
                <w:color w:val="000000" w:themeColor="text1"/>
                <w:highlight w:val="none"/>
                <w14:textFill>
                  <w14:solidFill>
                    <w14:schemeClr w14:val="tx1"/>
                  </w14:solidFill>
                </w14:textFill>
              </w:rPr>
              <w:t>时</w:t>
            </w:r>
            <w:r>
              <w:rPr>
                <w:color w:val="000000" w:themeColor="text1"/>
                <w:highlight w:val="none"/>
                <w14:textFill>
                  <w14:solidFill>
                    <w14:schemeClr w14:val="tx1"/>
                  </w14:solidFill>
                </w14:textFill>
              </w:rPr>
              <w:t>00</w:t>
            </w:r>
            <w:r>
              <w:rPr>
                <w:rFonts w:hint="eastAsia" w:cs="宋体"/>
                <w:color w:val="000000" w:themeColor="text1"/>
                <w:highlight w:val="none"/>
                <w14:textFill>
                  <w14:solidFill>
                    <w14:schemeClr w14:val="tx1"/>
                  </w14:solidFill>
                </w14:textFill>
              </w:rPr>
              <w:t>分</w:t>
            </w:r>
            <w:r>
              <w:rPr>
                <w:rFonts w:hint="eastAsia"/>
                <w:color w:val="000000" w:themeColor="text1"/>
                <w:highlight w:val="none"/>
                <w14:textFill>
                  <w14:solidFill>
                    <w14:schemeClr w14:val="tx1"/>
                  </w14:solidFill>
                </w14:textFill>
              </w:rPr>
              <w:t>。</w:t>
            </w:r>
          </w:p>
          <w:p>
            <w:pPr>
              <w:spacing w:line="440" w:lineRule="exact"/>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地</w:t>
            </w:r>
            <w:r>
              <w:rPr>
                <w:color w:val="000000" w:themeColor="text1"/>
                <w:highlight w:val="non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点：滁州市经济技术开发区管委会辅三楼会议室【滁州市全椒路</w:t>
            </w:r>
            <w:r>
              <w:rPr>
                <w:color w:val="000000" w:themeColor="text1"/>
                <w:highlight w:val="none"/>
                <w14:textFill>
                  <w14:solidFill>
                    <w14:schemeClr w14:val="tx1"/>
                  </w14:solidFill>
                </w14:textFill>
              </w:rPr>
              <w:t>155</w:t>
            </w:r>
            <w:r>
              <w:rPr>
                <w:rFonts w:hint="eastAsia" w:cs="宋体"/>
                <w:color w:val="000000" w:themeColor="text1"/>
                <w:highlight w:val="none"/>
                <w14:textFill>
                  <w14:solidFill>
                    <w14:schemeClr w14:val="tx1"/>
                  </w14:solidFill>
                </w14:textFill>
              </w:rPr>
              <w:t>号】。</w:t>
            </w:r>
          </w:p>
        </w:tc>
      </w:tr>
      <w:tr>
        <w:tblPrEx>
          <w:tblCellMar>
            <w:top w:w="0" w:type="dxa"/>
            <w:left w:w="0" w:type="dxa"/>
            <w:bottom w:w="0" w:type="dxa"/>
            <w:right w:w="0" w:type="dxa"/>
          </w:tblCellMar>
        </w:tblPrEx>
        <w:trPr>
          <w:trHeight w:val="943"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11</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29.1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开</w:t>
            </w:r>
            <w:r>
              <w:rPr>
                <w:rFonts w:hAnsi="宋体"/>
                <w:color w:val="000000" w:themeColor="text1"/>
                <w:kern w:val="0"/>
                <w:highlight w:val="none"/>
                <w14:textFill>
                  <w14:solidFill>
                    <w14:schemeClr w14:val="tx1"/>
                  </w14:solidFill>
                </w14:textFill>
              </w:rPr>
              <w:t xml:space="preserve">  </w:t>
            </w:r>
            <w:r>
              <w:rPr>
                <w:rFonts w:hint="eastAsia" w:hAnsi="宋体" w:cs="宋体"/>
                <w:color w:val="000000" w:themeColor="text1"/>
                <w:kern w:val="0"/>
                <w:highlight w:val="none"/>
                <w14:textFill>
                  <w14:solidFill>
                    <w14:schemeClr w14:val="tx1"/>
                  </w14:solidFill>
                </w14:textFill>
              </w:rPr>
              <w:t>标</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color w:val="000000" w:themeColor="text1"/>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开标时间：</w:t>
            </w:r>
            <w:r>
              <w:rPr>
                <w:rFonts w:hint="eastAsia"/>
                <w:color w:val="000000" w:themeColor="text1"/>
                <w:highlight w:val="none"/>
                <w14:textFill>
                  <w14:solidFill>
                    <w14:schemeClr w14:val="tx1"/>
                  </w14:solidFill>
                </w14:textFill>
              </w:rPr>
              <w:t>同</w:t>
            </w:r>
            <w:r>
              <w:rPr>
                <w:rFonts w:hint="eastAsia" w:hAnsi="宋体" w:cs="宋体"/>
                <w:color w:val="000000" w:themeColor="text1"/>
                <w:kern w:val="0"/>
                <w:highlight w:val="none"/>
                <w14:textFill>
                  <w14:solidFill>
                    <w14:schemeClr w14:val="tx1"/>
                  </w14:solidFill>
                </w14:textFill>
              </w:rPr>
              <w:t>投标文件提交截止时间。</w:t>
            </w:r>
          </w:p>
          <w:p>
            <w:pPr>
              <w:spacing w:line="440" w:lineRule="exact"/>
              <w:rPr>
                <w:color w:val="000000" w:themeColor="text1"/>
                <w:highlight w:val="none"/>
                <w:u w:val="singl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开标地点：</w:t>
            </w:r>
            <w:r>
              <w:rPr>
                <w:rFonts w:hint="eastAsia"/>
                <w:color w:val="000000" w:themeColor="text1"/>
                <w:highlight w:val="none"/>
                <w14:textFill>
                  <w14:solidFill>
                    <w14:schemeClr w14:val="tx1"/>
                  </w14:solidFill>
                </w14:textFill>
              </w:rPr>
              <w:t>同</w:t>
            </w:r>
            <w:r>
              <w:rPr>
                <w:rFonts w:hint="eastAsia" w:hAnsi="宋体" w:cs="宋体"/>
                <w:color w:val="000000" w:themeColor="text1"/>
                <w:kern w:val="0"/>
                <w:highlight w:val="none"/>
                <w14:textFill>
                  <w14:solidFill>
                    <w14:schemeClr w14:val="tx1"/>
                  </w14:solidFill>
                </w14:textFill>
              </w:rPr>
              <w:t>投标文件提交地点。</w:t>
            </w:r>
          </w:p>
        </w:tc>
      </w:tr>
      <w:tr>
        <w:tblPrEx>
          <w:tblCellMar>
            <w:top w:w="0" w:type="dxa"/>
            <w:left w:w="0" w:type="dxa"/>
            <w:bottom w:w="0" w:type="dxa"/>
            <w:right w:w="0" w:type="dxa"/>
          </w:tblCellMar>
        </w:tblPrEx>
        <w:trPr>
          <w:trHeight w:val="547"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12</w:t>
            </w:r>
          </w:p>
        </w:tc>
        <w:tc>
          <w:tcPr>
            <w:tcW w:w="870" w:type="dxa"/>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32.2.1</w:t>
            </w:r>
          </w:p>
        </w:tc>
        <w:tc>
          <w:tcPr>
            <w:tcW w:w="12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中标价</w:t>
            </w:r>
          </w:p>
        </w:tc>
        <w:tc>
          <w:tcPr>
            <w:tcW w:w="6964" w:type="dxa"/>
            <w:tcBorders>
              <w:top w:val="single" w:color="auto" w:sz="4" w:space="0"/>
              <w:left w:val="single" w:color="auto" w:sz="4" w:space="0"/>
              <w:bottom w:val="single" w:color="auto" w:sz="4" w:space="0"/>
              <w:right w:val="single" w:color="auto" w:sz="8" w:space="0"/>
            </w:tcBorders>
            <w:vAlign w:val="center"/>
          </w:tcPr>
          <w:p>
            <w:pPr>
              <w:spacing w:line="440" w:lineRule="exact"/>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在评标中经过修正的中标单位的投标总报价作为中标价，所报各项单价等亦为中标价的组成部分。</w:t>
            </w:r>
          </w:p>
        </w:tc>
      </w:tr>
      <w:tr>
        <w:tblPrEx>
          <w:tblCellMar>
            <w:top w:w="0" w:type="dxa"/>
            <w:left w:w="0" w:type="dxa"/>
            <w:bottom w:w="0" w:type="dxa"/>
            <w:right w:w="0" w:type="dxa"/>
          </w:tblCellMar>
        </w:tblPrEx>
        <w:trPr>
          <w:trHeight w:val="304"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13</w:t>
            </w:r>
          </w:p>
        </w:tc>
        <w:tc>
          <w:tcPr>
            <w:tcW w:w="870" w:type="dxa"/>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其他</w:t>
            </w:r>
          </w:p>
        </w:tc>
        <w:tc>
          <w:tcPr>
            <w:tcW w:w="12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清单、最高投标限价</w:t>
            </w:r>
          </w:p>
        </w:tc>
        <w:tc>
          <w:tcPr>
            <w:tcW w:w="6964" w:type="dxa"/>
            <w:tcBorders>
              <w:top w:val="single" w:color="auto" w:sz="4" w:space="0"/>
              <w:left w:val="single" w:color="auto" w:sz="4" w:space="0"/>
              <w:bottom w:val="single" w:color="auto" w:sz="4" w:space="0"/>
              <w:right w:val="single" w:color="auto" w:sz="8" w:space="0"/>
            </w:tcBorders>
            <w:vAlign w:val="center"/>
          </w:tcPr>
          <w:p>
            <w:pPr>
              <w:wordWrap w:val="0"/>
              <w:spacing w:line="440" w:lineRule="exact"/>
              <w:rPr>
                <w:rFonts w:hAnsi="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随招标文件一同发布，请在国家级滁州经济技术开发区网站（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"http://kfq.chuzhou.gov.cn/" </w:instrText>
            </w:r>
            <w:r>
              <w:rPr>
                <w:color w:val="000000" w:themeColor="text1"/>
                <w:highlight w:val="none"/>
                <w14:textFill>
                  <w14:solidFill>
                    <w14:schemeClr w14:val="tx1"/>
                  </w14:solidFill>
                </w14:textFill>
              </w:rPr>
              <w:fldChar w:fldCharType="separate"/>
            </w:r>
            <w:r>
              <w:rPr>
                <w:rFonts w:ascii="宋体" w:hAnsi="宋体" w:cs="宋体"/>
                <w:color w:val="000000" w:themeColor="text1"/>
                <w:kern w:val="0"/>
                <w:highlight w:val="none"/>
                <w14:textFill>
                  <w14:solidFill>
                    <w14:schemeClr w14:val="tx1"/>
                  </w14:solidFill>
                </w14:textFill>
              </w:rPr>
              <w:t>http://kfq.chuzhou.gov.cn/</w:t>
            </w:r>
            <w:r>
              <w:rPr>
                <w:rFonts w:ascii="宋体" w:hAnsi="宋体" w:cs="宋体"/>
                <w:color w:val="000000" w:themeColor="text1"/>
                <w:kern w:val="0"/>
                <w:highlight w:val="none"/>
                <w14:textFill>
                  <w14:solidFill>
                    <w14:schemeClr w14:val="tx1"/>
                  </w14:solidFill>
                </w14:textFill>
              </w:rPr>
              <w:fldChar w:fldCharType="end"/>
            </w:r>
            <w:r>
              <w:rPr>
                <w:rFonts w:hint="eastAsia" w:ascii="宋体" w:hAnsi="宋体" w:cs="宋体"/>
                <w:color w:val="000000" w:themeColor="text1"/>
                <w:kern w:val="0"/>
                <w:highlight w:val="none"/>
                <w14:textFill>
                  <w14:solidFill>
                    <w14:schemeClr w14:val="tx1"/>
                  </w14:solidFill>
                </w14:textFill>
              </w:rPr>
              <w:t>）下载。</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14</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val="0"/>
              <w:tabs>
                <w:tab w:val="left" w:pos="360"/>
              </w:tabs>
              <w:kinsoku/>
              <w:wordWrap/>
              <w:overflowPunct/>
              <w:topLinePunct w:val="0"/>
              <w:autoSpaceDE/>
              <w:autoSpaceDN/>
              <w:bidi w:val="0"/>
              <w:adjustRightInd/>
              <w:snapToGrid/>
              <w:spacing w:line="400" w:lineRule="exact"/>
              <w:textAlignment w:val="auto"/>
              <w:rPr>
                <w:rFonts w:hAnsi="宋体"/>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重要说明：</w:t>
            </w:r>
          </w:p>
          <w:p>
            <w:pPr>
              <w:keepNext w:val="0"/>
              <w:keepLines w:val="0"/>
              <w:pageBreakBefore w:val="0"/>
              <w:widowControl w:val="0"/>
              <w:tabs>
                <w:tab w:val="left" w:pos="360"/>
              </w:tabs>
              <w:kinsoku/>
              <w:wordWrap/>
              <w:overflowPunct/>
              <w:topLinePunct w:val="0"/>
              <w:autoSpaceDE/>
              <w:autoSpaceDN/>
              <w:bidi w:val="0"/>
              <w:adjustRightInd/>
              <w:snapToGrid/>
              <w:spacing w:line="400" w:lineRule="exact"/>
              <w:textAlignment w:val="auto"/>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lang w:eastAsia="zh-CN"/>
                <w14:textFill>
                  <w14:solidFill>
                    <w14:schemeClr w14:val="tx1"/>
                  </w14:solidFill>
                </w14:textFill>
              </w:rPr>
              <w:t>（</w:t>
            </w:r>
            <w:r>
              <w:rPr>
                <w:rFonts w:hint="eastAsia" w:hAnsi="宋体"/>
                <w:color w:val="000000" w:themeColor="text1"/>
                <w:kern w:val="0"/>
                <w:highlight w:val="none"/>
                <w:lang w:val="en-US" w:eastAsia="zh-CN"/>
                <w14:textFill>
                  <w14:solidFill>
                    <w14:schemeClr w14:val="tx1"/>
                  </w14:solidFill>
                </w14:textFill>
              </w:rPr>
              <w:t>1</w:t>
            </w:r>
            <w:r>
              <w:rPr>
                <w:rFonts w:hint="eastAsia" w:hAnsi="宋体"/>
                <w:color w:val="000000" w:themeColor="text1"/>
                <w:kern w:val="0"/>
                <w:highlight w:val="none"/>
                <w:lang w:eastAsia="zh-CN"/>
                <w14:textFill>
                  <w14:solidFill>
                    <w14:schemeClr w14:val="tx1"/>
                  </w14:solidFill>
                </w14:textFill>
              </w:rPr>
              <w:t>）</w:t>
            </w:r>
            <w:r>
              <w:rPr>
                <w:rFonts w:hint="eastAsia" w:hAnsi="宋体" w:cs="宋体"/>
                <w:color w:val="000000" w:themeColor="text1"/>
                <w:kern w:val="0"/>
                <w:highlight w:val="none"/>
                <w14:textFill>
                  <w14:solidFill>
                    <w14:schemeClr w14:val="tx1"/>
                  </w14:solidFill>
                </w14:textFill>
              </w:rPr>
              <w:t>本项目实行法定代表人和项目负责人约谈制度：项目中标公示期满，下发中标通知书前，中标单位必须按照招标人的规定时间参加项目开工前约谈，中标单位的法定代表人和项目负责人必须参加约谈会议，未按照规定时间要求参加约谈或中标单位的法定代表人和项目负责人没有参加约谈会议的，视为自动放弃中标，并取消其三年内在开发区管委会及同创公司所有招标项目的投标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olor w:val="000000" w:themeColor="text1"/>
                <w:highlight w:val="none"/>
                <w14:textFill>
                  <w14:solidFill>
                    <w14:schemeClr w14:val="tx1"/>
                  </w14:solidFill>
                </w14:textFill>
              </w:rPr>
            </w:pPr>
            <w:r>
              <w:rPr>
                <w:rFonts w:hint="eastAsia" w:hAnsi="宋体"/>
                <w:color w:val="000000" w:themeColor="text1"/>
                <w:kern w:val="0"/>
                <w:highlight w:val="none"/>
                <w:lang w:eastAsia="zh-CN"/>
                <w14:textFill>
                  <w14:solidFill>
                    <w14:schemeClr w14:val="tx1"/>
                  </w14:solidFill>
                </w14:textFill>
              </w:rPr>
              <w:t>（</w:t>
            </w:r>
            <w:r>
              <w:rPr>
                <w:rFonts w:hint="eastAsia" w:hAnsi="宋体"/>
                <w:color w:val="000000" w:themeColor="text1"/>
                <w:kern w:val="0"/>
                <w:highlight w:val="none"/>
                <w:lang w:val="en-US" w:eastAsia="zh-CN"/>
                <w14:textFill>
                  <w14:solidFill>
                    <w14:schemeClr w14:val="tx1"/>
                  </w14:solidFill>
                </w14:textFill>
              </w:rPr>
              <w:t>2</w:t>
            </w:r>
            <w:r>
              <w:rPr>
                <w:rFonts w:hint="eastAsia" w:hAnsi="宋体"/>
                <w:color w:val="000000" w:themeColor="text1"/>
                <w:kern w:val="0"/>
                <w:highlight w:val="none"/>
                <w:lang w:eastAsia="zh-CN"/>
                <w14:textFill>
                  <w14:solidFill>
                    <w14:schemeClr w14:val="tx1"/>
                  </w14:solidFill>
                </w14:textFill>
              </w:rPr>
              <w:t>）</w:t>
            </w:r>
            <w:r>
              <w:rPr>
                <w:rFonts w:hint="eastAsia" w:ascii="宋体"/>
                <w:color w:val="000000" w:themeColor="text1"/>
                <w:szCs w:val="21"/>
                <w:highlight w:val="none"/>
                <w14:textFill>
                  <w14:solidFill>
                    <w14:schemeClr w14:val="tx1"/>
                  </w14:solidFill>
                </w14:textFill>
              </w:rPr>
              <w:t>施工场地及周边场地、道路、绿化等，若被施工方损坏，施工方必须无偿按照原貌恢复</w:t>
            </w:r>
            <w:r>
              <w:rPr>
                <w:rFonts w:hint="eastAsia" w:ascii="宋体" w:cs="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cs="宋体"/>
                <w:color w:val="000000" w:themeColor="text1"/>
                <w:highlight w:val="none"/>
                <w:lang w:val="en-US" w:eastAsia="zh-CN"/>
                <w14:textFill>
                  <w14:solidFill>
                    <w14:schemeClr w14:val="tx1"/>
                  </w14:solidFill>
                </w14:textFill>
              </w:rPr>
            </w:pPr>
            <w:r>
              <w:rPr>
                <w:rFonts w:hint="eastAsia" w:ascii="宋体" w:cs="宋体"/>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施工过程中</w:t>
            </w:r>
            <w:r>
              <w:rPr>
                <w:rFonts w:hint="eastAsia"/>
                <w:color w:val="000000" w:themeColor="text1"/>
                <w:szCs w:val="21"/>
                <w:highlight w:val="none"/>
                <w14:textFill>
                  <w14:solidFill>
                    <w14:schemeClr w14:val="tx1"/>
                  </w14:solidFill>
                </w14:textFill>
              </w:rPr>
              <w:t>，严格执行国家及地方针对环保、禁噪、防尘、防护等措施，必须满足当地行政主管部门相关规定及要求。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cs="宋体"/>
                <w:color w:val="000000" w:themeColor="text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现场三通一平（包括临时水电、施工便道、地面障碍物清理等）由中标单位自行解决，费用自理，请在投标报价让利中考虑，招标人不再为此支付任何费用</w:t>
            </w:r>
            <w:r>
              <w:rPr>
                <w:rFonts w:hint="eastAsia" w:ascii="宋体" w:hAnsi="宋体"/>
                <w:color w:val="000000" w:themeColor="text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bCs/>
                <w:color w:val="000000" w:themeColor="text1"/>
                <w:highlight w:val="none"/>
                <w14:textFill>
                  <w14:solidFill>
                    <w14:schemeClr w14:val="tx1"/>
                  </w14:solidFill>
                </w14:textFill>
              </w:rPr>
            </w:pPr>
            <w:r>
              <w:rPr>
                <w:rFonts w:hint="eastAsia" w:ascii="宋体" w:cs="宋体"/>
                <w:color w:val="000000" w:themeColor="text1"/>
                <w:highlight w:val="none"/>
                <w:lang w:val="en-US" w:eastAsia="zh-CN"/>
                <w14:textFill>
                  <w14:solidFill>
                    <w14:schemeClr w14:val="tx1"/>
                  </w14:solidFill>
                </w14:textFill>
              </w:rPr>
              <w:t>（5）</w:t>
            </w:r>
            <w:r>
              <w:rPr>
                <w:rFonts w:hint="eastAsia" w:ascii="宋体" w:hAnsi="宋体" w:cs="宋体"/>
                <w:b/>
                <w:bCs/>
                <w:color w:val="000000" w:themeColor="text1"/>
                <w:highlight w:val="none"/>
                <w14:textFill>
                  <w14:solidFill>
                    <w14:schemeClr w14:val="tx1"/>
                  </w14:solidFill>
                </w14:textFill>
              </w:rPr>
              <w:t>施工过程中必须保证周边道路的卫生和安全不受影响，如遇到投诉或环保部门下达的通知单，将处以中标人</w:t>
            </w:r>
            <w:r>
              <w:rPr>
                <w:rFonts w:ascii="宋体" w:hAnsi="宋体" w:cs="宋体"/>
                <w:b/>
                <w:bCs/>
                <w:color w:val="000000" w:themeColor="text1"/>
                <w:highlight w:val="none"/>
                <w14:textFill>
                  <w14:solidFill>
                    <w14:schemeClr w14:val="tx1"/>
                  </w14:solidFill>
                </w14:textFill>
              </w:rPr>
              <w:t>1000</w:t>
            </w:r>
            <w:r>
              <w:rPr>
                <w:rFonts w:hint="eastAsia" w:ascii="宋体" w:hAnsi="宋体" w:cs="宋体"/>
                <w:b/>
                <w:bCs/>
                <w:color w:val="000000" w:themeColor="text1"/>
                <w:highlight w:val="none"/>
                <w14:textFill>
                  <w14:solidFill>
                    <w14:schemeClr w14:val="tx1"/>
                  </w14:solidFill>
                </w14:textFill>
              </w:rPr>
              <w:t>元</w:t>
            </w:r>
            <w:r>
              <w:rPr>
                <w:rFonts w:ascii="宋体" w:hAnsi="宋体" w:cs="宋体"/>
                <w:b/>
                <w:bCs/>
                <w:color w:val="000000" w:themeColor="text1"/>
                <w:highlight w:val="none"/>
                <w14:textFill>
                  <w14:solidFill>
                    <w14:schemeClr w14:val="tx1"/>
                  </w14:solidFill>
                </w14:textFill>
              </w:rPr>
              <w:t>/</w:t>
            </w:r>
            <w:r>
              <w:rPr>
                <w:rFonts w:hint="eastAsia" w:ascii="宋体" w:hAnsi="宋体" w:cs="宋体"/>
                <w:b/>
                <w:bCs/>
                <w:color w:val="000000" w:themeColor="text1"/>
                <w:highlight w:val="none"/>
                <w14:textFill>
                  <w14:solidFill>
                    <w14:schemeClr w14:val="tx1"/>
                  </w14:solidFill>
                </w14:textFill>
              </w:rPr>
              <w:t>次的违约金，在付款时从工程款中直接扣除。</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color w:val="000000" w:themeColor="text1"/>
                <w:kern w:val="0"/>
                <w:highlight w:val="none"/>
                <w14:textFill>
                  <w14:solidFill>
                    <w14:schemeClr w14:val="tx1"/>
                  </w14:solidFill>
                </w14:textFill>
              </w:rPr>
            </w:pPr>
            <w:r>
              <w:rPr>
                <w:rFonts w:hAnsi="宋体"/>
                <w:color w:val="000000" w:themeColor="text1"/>
                <w:kern w:val="0"/>
                <w:highlight w:val="none"/>
                <w14:textFill>
                  <w14:solidFill>
                    <w14:schemeClr w14:val="tx1"/>
                  </w14:solidFill>
                </w14:textFill>
              </w:rPr>
              <w:t>15</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tabs>
                <w:tab w:val="left" w:pos="360"/>
              </w:tabs>
              <w:spacing w:line="440" w:lineRule="exact"/>
              <w:rPr>
                <w:rFonts w:hAnsi="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本工程招标代理费用为</w:t>
            </w:r>
            <w:r>
              <w:rPr>
                <w:rFonts w:hint="eastAsia" w:ascii="宋体" w:hAnsi="宋体" w:cs="宋体"/>
                <w:color w:val="000000" w:themeColor="text1"/>
                <w:kern w:val="0"/>
                <w:highlight w:val="none"/>
                <w:lang w:val="en-US" w:eastAsia="zh-CN"/>
                <w14:textFill>
                  <w14:solidFill>
                    <w14:schemeClr w14:val="tx1"/>
                  </w14:solidFill>
                </w14:textFill>
              </w:rPr>
              <w:t>20</w:t>
            </w:r>
            <w:r>
              <w:rPr>
                <w:rFonts w:ascii="宋体" w:cs="宋体"/>
                <w:color w:val="000000" w:themeColor="text1"/>
                <w:kern w:val="0"/>
                <w:highlight w:val="none"/>
                <w14:textFill>
                  <w14:solidFill>
                    <w14:schemeClr w14:val="tx1"/>
                  </w14:solidFill>
                </w14:textFill>
              </w:rPr>
              <w:t>00</w:t>
            </w:r>
            <w:r>
              <w:rPr>
                <w:rFonts w:hint="eastAsia" w:ascii="宋体" w:hAnsi="宋体" w:cs="宋体"/>
                <w:color w:val="000000" w:themeColor="text1"/>
                <w:kern w:val="0"/>
                <w:highlight w:val="none"/>
                <w14:textFill>
                  <w14:solidFill>
                    <w14:schemeClr w14:val="tx1"/>
                  </w14:solidFill>
                </w14:textFill>
              </w:rPr>
              <w:t>元，由中标单位在获取中标通知书时向代理机构支付。</w:t>
            </w:r>
          </w:p>
        </w:tc>
      </w:tr>
    </w:tbl>
    <w:p>
      <w:pPr>
        <w:spacing w:line="420" w:lineRule="exact"/>
        <w:jc w:val="center"/>
        <w:rPr>
          <w:rFonts w:eastAsia="黑体"/>
          <w:color w:val="000000" w:themeColor="text1"/>
          <w:sz w:val="32"/>
          <w:szCs w:val="32"/>
          <w:highlight w:val="none"/>
          <w14:textFill>
            <w14:solidFill>
              <w14:schemeClr w14:val="tx1"/>
            </w14:solidFill>
          </w14:textFill>
        </w:rPr>
      </w:pPr>
    </w:p>
    <w:p>
      <w:pPr>
        <w:spacing w:line="420" w:lineRule="exact"/>
        <w:jc w:val="center"/>
        <w:rPr>
          <w:rFonts w:eastAsia="黑体"/>
          <w:color w:val="000000" w:themeColor="text1"/>
          <w:sz w:val="32"/>
          <w:szCs w:val="32"/>
          <w:highlight w:val="none"/>
          <w14:textFill>
            <w14:solidFill>
              <w14:schemeClr w14:val="tx1"/>
            </w14:solidFill>
          </w14:textFill>
        </w:rPr>
      </w:pPr>
    </w:p>
    <w:p>
      <w:pPr>
        <w:spacing w:line="420" w:lineRule="exact"/>
        <w:jc w:val="center"/>
        <w:rPr>
          <w:rFonts w:eastAsia="黑体"/>
          <w:color w:val="000000" w:themeColor="text1"/>
          <w:sz w:val="32"/>
          <w:szCs w:val="32"/>
          <w:highlight w:val="none"/>
          <w14:textFill>
            <w14:solidFill>
              <w14:schemeClr w14:val="tx1"/>
            </w14:solidFill>
          </w14:textFill>
        </w:rPr>
      </w:pPr>
    </w:p>
    <w:p>
      <w:pPr>
        <w:spacing w:line="420" w:lineRule="exact"/>
        <w:jc w:val="center"/>
        <w:rPr>
          <w:rFonts w:eastAsia="黑体"/>
          <w:color w:val="000000" w:themeColor="text1"/>
          <w:sz w:val="32"/>
          <w:szCs w:val="32"/>
          <w:highlight w:val="none"/>
          <w14:textFill>
            <w14:solidFill>
              <w14:schemeClr w14:val="tx1"/>
            </w14:solidFill>
          </w14:textFill>
        </w:rPr>
      </w:pPr>
    </w:p>
    <w:p>
      <w:pPr>
        <w:spacing w:line="420" w:lineRule="exact"/>
        <w:jc w:val="center"/>
        <w:rPr>
          <w:rFonts w:eastAsia="黑体"/>
          <w:b/>
          <w:bCs/>
          <w:color w:val="000000" w:themeColor="text1"/>
          <w:sz w:val="28"/>
          <w:szCs w:val="28"/>
          <w:highlight w:val="none"/>
          <w14:textFill>
            <w14:solidFill>
              <w14:schemeClr w14:val="tx1"/>
            </w14:solidFill>
          </w14:textFill>
        </w:rPr>
      </w:pPr>
      <w:r>
        <w:rPr>
          <w:rFonts w:hint="eastAsia" w:eastAsia="黑体" w:cs="黑体"/>
          <w:color w:val="000000" w:themeColor="text1"/>
          <w:sz w:val="32"/>
          <w:szCs w:val="32"/>
          <w:highlight w:val="none"/>
          <w14:textFill>
            <w14:solidFill>
              <w14:schemeClr w14:val="tx1"/>
            </w14:solidFill>
          </w14:textFill>
        </w:rPr>
        <w:t>第一章</w:t>
      </w:r>
      <w:r>
        <w:rPr>
          <w:rFonts w:eastAsia="黑体"/>
          <w:color w:val="000000" w:themeColor="text1"/>
          <w:sz w:val="32"/>
          <w:szCs w:val="32"/>
          <w:highlight w:val="none"/>
          <w14:textFill>
            <w14:solidFill>
              <w14:schemeClr w14:val="tx1"/>
            </w14:solidFill>
          </w14:textFill>
        </w:rPr>
        <w:t xml:space="preserve">  </w:t>
      </w:r>
      <w:r>
        <w:rPr>
          <w:rFonts w:hint="eastAsia" w:eastAsia="黑体" w:cs="黑体"/>
          <w:color w:val="000000" w:themeColor="text1"/>
          <w:sz w:val="32"/>
          <w:szCs w:val="32"/>
          <w:highlight w:val="none"/>
          <w14:textFill>
            <w14:solidFill>
              <w14:schemeClr w14:val="tx1"/>
            </w14:solidFill>
          </w14:textFill>
        </w:rPr>
        <w:t>投标须知</w:t>
      </w:r>
    </w:p>
    <w:p>
      <w:pPr>
        <w:spacing w:line="440" w:lineRule="exact"/>
        <w:jc w:val="center"/>
        <w:rPr>
          <w:rFonts w:eastAsia="黑体"/>
          <w:b/>
          <w:bCs/>
          <w:color w:val="000000" w:themeColor="text1"/>
          <w:sz w:val="28"/>
          <w:szCs w:val="28"/>
          <w:highlight w:val="none"/>
          <w14:textFill>
            <w14:solidFill>
              <w14:schemeClr w14:val="tx1"/>
            </w14:solidFill>
          </w14:textFill>
        </w:rPr>
      </w:pPr>
      <w:r>
        <w:rPr>
          <w:rFonts w:hint="eastAsia" w:eastAsia="黑体" w:cs="黑体"/>
          <w:b/>
          <w:bCs/>
          <w:color w:val="000000" w:themeColor="text1"/>
          <w:sz w:val="28"/>
          <w:szCs w:val="28"/>
          <w:highlight w:val="none"/>
          <w14:textFill>
            <w14:solidFill>
              <w14:schemeClr w14:val="tx1"/>
            </w14:solidFill>
          </w14:textFill>
        </w:rPr>
        <w:t>一、总</w:t>
      </w:r>
      <w:r>
        <w:rPr>
          <w:rFonts w:eastAsia="黑体"/>
          <w:b/>
          <w:bCs/>
          <w:color w:val="000000" w:themeColor="text1"/>
          <w:sz w:val="28"/>
          <w:szCs w:val="28"/>
          <w:highlight w:val="none"/>
          <w14:textFill>
            <w14:solidFill>
              <w14:schemeClr w14:val="tx1"/>
            </w14:solidFill>
          </w14:textFill>
        </w:rPr>
        <w:t xml:space="preserve">  </w:t>
      </w:r>
      <w:r>
        <w:rPr>
          <w:rFonts w:hint="eastAsia" w:eastAsia="黑体" w:cs="黑体"/>
          <w:b/>
          <w:bCs/>
          <w:color w:val="000000" w:themeColor="text1"/>
          <w:sz w:val="28"/>
          <w:szCs w:val="28"/>
          <w:highlight w:val="none"/>
          <w14:textFill>
            <w14:solidFill>
              <w14:schemeClr w14:val="tx1"/>
            </w14:solidFill>
          </w14:textFill>
        </w:rPr>
        <w:t>则</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1.    </w:t>
      </w:r>
      <w:r>
        <w:rPr>
          <w:rFonts w:hint="eastAsia" w:ascii="黑体" w:eastAsia="黑体" w:cs="黑体"/>
          <w:color w:val="000000" w:themeColor="text1"/>
          <w:sz w:val="24"/>
          <w:szCs w:val="24"/>
          <w:highlight w:val="none"/>
          <w14:textFill>
            <w14:solidFill>
              <w14:schemeClr w14:val="tx1"/>
            </w14:solidFill>
          </w14:textFill>
        </w:rPr>
        <w:t>工程概况</w:t>
      </w:r>
    </w:p>
    <w:p>
      <w:pPr>
        <w:spacing w:line="440" w:lineRule="exact"/>
        <w:ind w:left="31680" w:hanging="3000" w:hangingChars="125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1.1    </w:t>
      </w:r>
      <w:r>
        <w:rPr>
          <w:rFonts w:hint="eastAsia" w:cs="宋体"/>
          <w:color w:val="000000" w:themeColor="text1"/>
          <w:sz w:val="24"/>
          <w:szCs w:val="24"/>
          <w:highlight w:val="none"/>
          <w14:textFill>
            <w14:solidFill>
              <w14:schemeClr w14:val="tx1"/>
            </w14:solidFill>
          </w14:textFill>
        </w:rPr>
        <w:t>本次招标工程名称：</w:t>
      </w:r>
      <w:r>
        <w:rPr>
          <w:rFonts w:hint="eastAsia" w:cs="宋体"/>
          <w:color w:val="000000" w:themeColor="text1"/>
          <w:sz w:val="24"/>
          <w:szCs w:val="24"/>
          <w:highlight w:val="none"/>
          <w:u w:val="single"/>
          <w:lang w:eastAsia="zh-CN"/>
          <w14:textFill>
            <w14:solidFill>
              <w14:schemeClr w14:val="tx1"/>
            </w14:solidFill>
          </w14:textFill>
        </w:rPr>
        <w:t>经开区润德电子排水改迁工程</w:t>
      </w:r>
      <w:r>
        <w:rPr>
          <w:rFonts w:hint="eastAsia"/>
          <w:color w:val="000000" w:themeColor="text1"/>
          <w:sz w:val="24"/>
          <w:szCs w:val="24"/>
          <w:highlight w:val="none"/>
          <w:u w:val="single"/>
          <w14:textFill>
            <w14:solidFill>
              <w14:schemeClr w14:val="tx1"/>
            </w14:solidFill>
          </w14:textFill>
        </w:rPr>
        <w:t>。</w:t>
      </w:r>
    </w:p>
    <w:p>
      <w:pPr>
        <w:spacing w:line="440" w:lineRule="exact"/>
        <w:ind w:left="31680" w:hanging="3000" w:hangingChars="125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工程地址：</w:t>
      </w:r>
      <w:r>
        <w:rPr>
          <w:rFonts w:hint="eastAsia" w:cs="宋体"/>
          <w:color w:val="000000" w:themeColor="text1"/>
          <w:sz w:val="24"/>
          <w:szCs w:val="24"/>
          <w:highlight w:val="none"/>
          <w:u w:val="single"/>
          <w14:textFill>
            <w14:solidFill>
              <w14:schemeClr w14:val="tx1"/>
            </w14:solidFill>
          </w14:textFill>
        </w:rPr>
        <w:t>滁</w:t>
      </w:r>
      <w:r>
        <w:rPr>
          <w:rFonts w:hint="eastAsia" w:cs="宋体"/>
          <w:color w:val="000000" w:themeColor="text1"/>
          <w:sz w:val="24"/>
          <w:szCs w:val="24"/>
          <w:highlight w:val="none"/>
          <w:u w:val="single"/>
          <w:lang w:eastAsia="zh-CN"/>
          <w14:textFill>
            <w14:solidFill>
              <w14:schemeClr w14:val="tx1"/>
            </w14:solidFill>
          </w14:textFill>
        </w:rPr>
        <w:t>州市经开区徽州路东侧，常州路西侧</w:t>
      </w:r>
      <w:r>
        <w:rPr>
          <w:rFonts w:hint="eastAsia"/>
          <w:color w:val="000000" w:themeColor="text1"/>
          <w:sz w:val="24"/>
          <w:szCs w:val="24"/>
          <w:highlight w:val="none"/>
          <w:u w:val="single"/>
          <w14:textFill>
            <w14:solidFill>
              <w14:schemeClr w14:val="tx1"/>
            </w14:solidFill>
          </w14:textFill>
        </w:rPr>
        <w:t>。</w:t>
      </w:r>
    </w:p>
    <w:p>
      <w:pPr>
        <w:spacing w:line="440" w:lineRule="exact"/>
        <w:ind w:left="2876" w:leftChars="798" w:hanging="1200" w:hangingChars="500"/>
        <w:rPr>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招标单位：</w:t>
      </w:r>
      <w:r>
        <w:rPr>
          <w:rFonts w:hint="eastAsia" w:cs="宋体"/>
          <w:color w:val="000000" w:themeColor="text1"/>
          <w:sz w:val="24"/>
          <w:szCs w:val="24"/>
          <w:highlight w:val="none"/>
          <w:u w:val="single"/>
          <w14:textFill>
            <w14:solidFill>
              <w14:schemeClr w14:val="tx1"/>
            </w14:solidFill>
          </w14:textFill>
        </w:rPr>
        <w:t>滁州市同创建设投资有限责任公司</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隶属于国家级经济技术开发区的国有企业</w:t>
      </w:r>
      <w:r>
        <w:rPr>
          <w:color w:val="000000" w:themeColor="text1"/>
          <w:sz w:val="24"/>
          <w:szCs w:val="24"/>
          <w:highlight w:val="none"/>
          <w:u w:val="single"/>
          <w14:textFill>
            <w14:solidFill>
              <w14:schemeClr w14:val="tx1"/>
            </w14:solidFill>
          </w14:textFill>
        </w:rPr>
        <w:t>)</w:t>
      </w:r>
      <w:r>
        <w:rPr>
          <w:rFonts w:hint="eastAsia"/>
          <w:color w:val="000000" w:themeColor="text1"/>
          <w:sz w:val="24"/>
          <w:szCs w:val="24"/>
          <w:highlight w:val="none"/>
          <w:u w:val="single"/>
          <w14:textFill>
            <w14:solidFill>
              <w14:schemeClr w14:val="tx1"/>
            </w14:solidFill>
          </w14:textFill>
        </w:rPr>
        <w:t>。</w:t>
      </w:r>
    </w:p>
    <w:p>
      <w:pPr>
        <w:spacing w:line="440" w:lineRule="exact"/>
        <w:rPr>
          <w:rFonts w:cs="宋体"/>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1.2   </w:t>
      </w:r>
      <w:r>
        <w:rPr>
          <w:rFonts w:hint="eastAsia" w:cs="宋体"/>
          <w:color w:val="000000" w:themeColor="text1"/>
          <w:sz w:val="24"/>
          <w:szCs w:val="24"/>
          <w:highlight w:val="none"/>
          <w14:textFill>
            <w14:solidFill>
              <w14:schemeClr w14:val="tx1"/>
            </w14:solidFill>
          </w14:textFill>
        </w:rPr>
        <w:t>本工程建设规模：</w:t>
      </w:r>
      <w:r>
        <w:rPr>
          <w:rFonts w:hint="eastAsia" w:cs="宋体"/>
          <w:color w:val="000000" w:themeColor="text1"/>
          <w:sz w:val="24"/>
          <w:szCs w:val="24"/>
          <w:highlight w:val="none"/>
          <w:u w:val="single"/>
          <w:lang w:eastAsia="zh-CN"/>
          <w14:textFill>
            <w14:solidFill>
              <w14:schemeClr w14:val="tx1"/>
            </w14:solidFill>
          </w14:textFill>
        </w:rPr>
        <w:t>经开区润德电子排水改迁工程</w:t>
      </w:r>
      <w:r>
        <w:rPr>
          <w:rFonts w:hint="eastAsia" w:cs="宋体"/>
          <w:color w:val="000000" w:themeColor="text1"/>
          <w:sz w:val="24"/>
          <w:szCs w:val="24"/>
          <w:highlight w:val="none"/>
          <w:u w:val="single"/>
          <w14:textFill>
            <w14:solidFill>
              <w14:schemeClr w14:val="tx1"/>
            </w14:solidFill>
          </w14:textFill>
        </w:rPr>
        <w:t>，</w:t>
      </w:r>
      <w:r>
        <w:rPr>
          <w:rFonts w:hint="eastAsia" w:cs="宋体"/>
          <w:color w:val="000000" w:themeColor="text1"/>
          <w:sz w:val="24"/>
          <w:szCs w:val="24"/>
          <w:highlight w:val="none"/>
          <w:u w:val="single"/>
          <w:lang w:eastAsia="zh-CN"/>
          <w14:textFill>
            <w14:solidFill>
              <w14:schemeClr w14:val="tx1"/>
            </w14:solidFill>
          </w14:textFill>
        </w:rPr>
        <w:t>项目起于润德电子雨污水接出井口，终于常州路雨污水管网。雨水管全长230米</w:t>
      </w:r>
      <w:r>
        <w:rPr>
          <w:rFonts w:hint="eastAsia" w:cs="宋体"/>
          <w:color w:val="000000" w:themeColor="text1"/>
          <w:sz w:val="24"/>
          <w:szCs w:val="24"/>
          <w:highlight w:val="none"/>
          <w:u w:val="single"/>
          <w:lang w:val="en-US" w:eastAsia="zh-CN"/>
          <w14:textFill>
            <w14:solidFill>
              <w14:schemeClr w14:val="tx1"/>
            </w14:solidFill>
          </w14:textFill>
        </w:rPr>
        <w:t>，</w:t>
      </w:r>
      <w:r>
        <w:rPr>
          <w:rFonts w:hint="eastAsia" w:cs="宋体"/>
          <w:color w:val="000000" w:themeColor="text1"/>
          <w:sz w:val="24"/>
          <w:szCs w:val="24"/>
          <w:highlight w:val="none"/>
          <w:u w:val="single"/>
          <w:lang w:eastAsia="zh-CN"/>
          <w14:textFill>
            <w14:solidFill>
              <w14:schemeClr w14:val="tx1"/>
            </w14:solidFill>
          </w14:textFill>
        </w:rPr>
        <w:t>雨水主管（D=800mm）采用Ⅱ级钢筋混凝土承插口管，污水管全长310米，污水管采用D-600mm Ⅱ级钢筋混凝土承插口管</w:t>
      </w:r>
      <w:r>
        <w:rPr>
          <w:rFonts w:hint="eastAsia" w:cs="宋体"/>
          <w:color w:val="000000" w:themeColor="text1"/>
          <w:sz w:val="24"/>
          <w:szCs w:val="24"/>
          <w:highlight w:val="none"/>
          <w:u w:val="single"/>
          <w14:textFill>
            <w14:solidFill>
              <w14:schemeClr w14:val="tx1"/>
            </w14:solidFill>
          </w14:textFill>
        </w:rPr>
        <w:t>，</w:t>
      </w:r>
      <w:r>
        <w:rPr>
          <w:rFonts w:hint="eastAsia" w:cs="宋体"/>
          <w:color w:val="000000" w:themeColor="text1"/>
          <w:sz w:val="24"/>
          <w:szCs w:val="24"/>
          <w:highlight w:val="none"/>
          <w:u w:val="single"/>
          <w:lang w:eastAsia="zh-CN"/>
          <w14:textFill>
            <w14:solidFill>
              <w14:schemeClr w14:val="tx1"/>
            </w14:solidFill>
          </w14:textFill>
        </w:rPr>
        <w:t>具体内容详见图纸及工程量清单</w:t>
      </w:r>
      <w:r>
        <w:rPr>
          <w:rFonts w:hint="eastAsia" w:cs="宋体"/>
          <w:color w:val="000000" w:themeColor="text1"/>
          <w:sz w:val="24"/>
          <w:szCs w:val="24"/>
          <w:highlight w:val="none"/>
          <w:u w:val="single"/>
          <w14:textFill>
            <w14:solidFill>
              <w14:schemeClr w14:val="tx1"/>
            </w14:solidFill>
          </w14:textFill>
        </w:rPr>
        <w:t>，工程投资估算约</w:t>
      </w:r>
      <w:r>
        <w:rPr>
          <w:rFonts w:hint="eastAsia" w:cs="宋体"/>
          <w:color w:val="000000" w:themeColor="text1"/>
          <w:sz w:val="24"/>
          <w:szCs w:val="24"/>
          <w:highlight w:val="none"/>
          <w:u w:val="single"/>
          <w:lang w:val="en-US" w:eastAsia="zh-CN"/>
          <w14:textFill>
            <w14:solidFill>
              <w14:schemeClr w14:val="tx1"/>
            </w14:solidFill>
          </w14:textFill>
        </w:rPr>
        <w:t>80</w:t>
      </w:r>
      <w:r>
        <w:rPr>
          <w:rFonts w:hint="eastAsia" w:cs="宋体"/>
          <w:color w:val="000000" w:themeColor="text1"/>
          <w:sz w:val="24"/>
          <w:szCs w:val="24"/>
          <w:highlight w:val="none"/>
          <w:u w:val="single"/>
          <w14:textFill>
            <w14:solidFill>
              <w14:schemeClr w14:val="tx1"/>
            </w14:solidFill>
          </w14:textFill>
        </w:rPr>
        <w:t>万元。</w:t>
      </w:r>
    </w:p>
    <w:p>
      <w:pPr>
        <w:spacing w:line="440" w:lineRule="exact"/>
        <w:jc w:val="left"/>
        <w:rPr>
          <w:color w:val="000000" w:themeColor="text1"/>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1.3   </w:t>
      </w:r>
      <w:r>
        <w:rPr>
          <w:rFonts w:hint="eastAsia" w:cs="宋体"/>
          <w:color w:val="000000" w:themeColor="text1"/>
          <w:sz w:val="24"/>
          <w:szCs w:val="24"/>
          <w:highlight w:val="none"/>
          <w14:textFill>
            <w14:solidFill>
              <w14:schemeClr w14:val="tx1"/>
            </w14:solidFill>
          </w14:textFill>
        </w:rPr>
        <w:t>本工程总概算造价约</w:t>
      </w:r>
      <w:r>
        <w:rPr>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80</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万元。</w:t>
      </w:r>
    </w:p>
    <w:p>
      <w:pPr>
        <w:spacing w:line="440" w:lineRule="exact"/>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1.4   </w:t>
      </w:r>
      <w:r>
        <w:rPr>
          <w:rFonts w:hint="eastAsia" w:cs="宋体"/>
          <w:color w:val="000000" w:themeColor="text1"/>
          <w:sz w:val="24"/>
          <w:szCs w:val="24"/>
          <w:highlight w:val="none"/>
          <w14:textFill>
            <w14:solidFill>
              <w14:schemeClr w14:val="tx1"/>
            </w14:solidFill>
          </w14:textFill>
        </w:rPr>
        <w:t>现场条件：</w:t>
      </w:r>
    </w:p>
    <w:p>
      <w:pPr>
        <w:spacing w:line="440" w:lineRule="exact"/>
        <w:ind w:firstLine="600" w:firstLineChars="250"/>
        <w:jc w:val="left"/>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①施工场地：</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已具备</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②施工用水、电：</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自行解决，费用自理</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p>
    <w:p>
      <w:pPr>
        <w:spacing w:line="440" w:lineRule="exact"/>
        <w:ind w:firstLine="600" w:firstLineChars="250"/>
        <w:jc w:val="left"/>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③场内外道路：</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自行解决，费用自理</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2.    </w:t>
      </w:r>
      <w:r>
        <w:rPr>
          <w:rFonts w:hint="eastAsia" w:ascii="黑体" w:eastAsia="黑体" w:cs="黑体"/>
          <w:color w:val="000000" w:themeColor="text1"/>
          <w:sz w:val="24"/>
          <w:szCs w:val="24"/>
          <w:highlight w:val="none"/>
          <w14:textFill>
            <w14:solidFill>
              <w14:schemeClr w14:val="tx1"/>
            </w14:solidFill>
          </w14:textFill>
        </w:rPr>
        <w:t>招标范围</w:t>
      </w:r>
    </w:p>
    <w:p>
      <w:pPr>
        <w:spacing w:line="440" w:lineRule="exact"/>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2.1   </w:t>
      </w:r>
      <w:r>
        <w:rPr>
          <w:rFonts w:hint="eastAsia" w:cs="宋体"/>
          <w:color w:val="000000" w:themeColor="text1"/>
          <w:sz w:val="24"/>
          <w:szCs w:val="24"/>
          <w:highlight w:val="none"/>
          <w14:textFill>
            <w14:solidFill>
              <w14:schemeClr w14:val="tx1"/>
            </w14:solidFill>
          </w14:textFill>
        </w:rPr>
        <w:t>本次招标范围依据招标人工程量清单中的所有内容。</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3.    </w:t>
      </w:r>
      <w:r>
        <w:rPr>
          <w:rFonts w:hint="eastAsia" w:ascii="黑体" w:eastAsia="黑体" w:cs="黑体"/>
          <w:color w:val="000000" w:themeColor="text1"/>
          <w:sz w:val="24"/>
          <w:szCs w:val="24"/>
          <w:highlight w:val="none"/>
          <w14:textFill>
            <w14:solidFill>
              <w14:schemeClr w14:val="tx1"/>
            </w14:solidFill>
          </w14:textFill>
        </w:rPr>
        <w:t>承包方式</w:t>
      </w:r>
    </w:p>
    <w:p>
      <w:pPr>
        <w:spacing w:line="440" w:lineRule="exact"/>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3.1   </w:t>
      </w:r>
      <w:r>
        <w:rPr>
          <w:rFonts w:hint="eastAsia" w:cs="宋体"/>
          <w:color w:val="000000" w:themeColor="text1"/>
          <w:sz w:val="24"/>
          <w:szCs w:val="24"/>
          <w:highlight w:val="none"/>
          <w14:textFill>
            <w14:solidFill>
              <w14:schemeClr w14:val="tx1"/>
            </w14:solidFill>
          </w14:textFill>
        </w:rPr>
        <w:t>承包方式：</w:t>
      </w:r>
      <w:r>
        <w:rPr>
          <w:rFonts w:hint="eastAsia" w:cs="宋体"/>
          <w:color w:val="000000" w:themeColor="text1"/>
          <w:sz w:val="24"/>
          <w:szCs w:val="24"/>
          <w:highlight w:val="none"/>
          <w:u w:val="single"/>
          <w14:textFill>
            <w14:solidFill>
              <w14:schemeClr w14:val="tx1"/>
            </w14:solidFill>
          </w14:textFill>
        </w:rPr>
        <w:t>施工总承包（包工、包料、包质量、包工期、包安全）</w:t>
      </w:r>
      <w:r>
        <w:rPr>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4.    </w:t>
      </w:r>
      <w:r>
        <w:rPr>
          <w:rFonts w:hint="eastAsia" w:ascii="黑体" w:eastAsia="黑体" w:cs="黑体"/>
          <w:color w:val="000000" w:themeColor="text1"/>
          <w:sz w:val="24"/>
          <w:szCs w:val="24"/>
          <w:highlight w:val="none"/>
          <w14:textFill>
            <w14:solidFill>
              <w14:schemeClr w14:val="tx1"/>
            </w14:solidFill>
          </w14:textFill>
        </w:rPr>
        <w:t>工期要求</w:t>
      </w:r>
    </w:p>
    <w:p>
      <w:pPr>
        <w:spacing w:line="440" w:lineRule="exact"/>
        <w:rPr>
          <w:b/>
          <w:bCs/>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4.1</w:t>
      </w:r>
      <w:r>
        <w:rPr>
          <w:color w:val="000000" w:themeColor="text1"/>
          <w:sz w:val="22"/>
          <w:szCs w:val="22"/>
          <w:highlight w:val="none"/>
          <w14:textFill>
            <w14:solidFill>
              <w14:schemeClr w14:val="tx1"/>
            </w14:solidFill>
          </w14:textFill>
        </w:rPr>
        <w:t xml:space="preserve">   </w:t>
      </w:r>
      <w:r>
        <w:rPr>
          <w:rFonts w:hint="eastAsia" w:hAnsi="宋体" w:cs="宋体"/>
          <w:color w:val="000000" w:themeColor="text1"/>
          <w:kern w:val="0"/>
          <w:sz w:val="24"/>
          <w:szCs w:val="24"/>
          <w:highlight w:val="none"/>
          <w14:textFill>
            <w14:solidFill>
              <w14:schemeClr w14:val="tx1"/>
            </w14:solidFill>
          </w14:textFill>
        </w:rPr>
        <w:t>要求工期：</w:t>
      </w:r>
      <w:r>
        <w:rPr>
          <w:rFonts w:hint="eastAsia" w:cs="宋体"/>
          <w:color w:val="000000" w:themeColor="text1"/>
          <w:sz w:val="24"/>
          <w:szCs w:val="24"/>
          <w:highlight w:val="none"/>
          <w14:textFill>
            <w14:solidFill>
              <w14:schemeClr w14:val="tx1"/>
            </w14:solidFill>
          </w14:textFill>
        </w:rPr>
        <w:t>不高于</w:t>
      </w:r>
      <w:r>
        <w:rPr>
          <w:rFonts w:hint="eastAsia"/>
          <w:color w:val="000000" w:themeColor="text1"/>
          <w:sz w:val="24"/>
          <w:szCs w:val="24"/>
          <w:highlight w:val="none"/>
          <w:u w:val="single"/>
          <w:lang w:val="en-US" w:eastAsia="zh-CN"/>
          <w14:textFill>
            <w14:solidFill>
              <w14:schemeClr w14:val="tx1"/>
            </w14:solidFill>
          </w14:textFill>
        </w:rPr>
        <w:t>60</w:t>
      </w:r>
      <w:r>
        <w:rPr>
          <w:rFonts w:hint="eastAsia" w:cs="宋体"/>
          <w:color w:val="000000" w:themeColor="text1"/>
          <w:sz w:val="24"/>
          <w:szCs w:val="24"/>
          <w:highlight w:val="none"/>
          <w14:textFill>
            <w14:solidFill>
              <w14:schemeClr w14:val="tx1"/>
            </w14:solidFill>
          </w14:textFill>
        </w:rPr>
        <w:t>个日历天。工期每推迟一天，按1000 元/天处以违约金，提前无奖励。自施工合同签订之日起开始计算工期。</w:t>
      </w:r>
      <w:r>
        <w:rPr>
          <w:color w:val="000000" w:themeColor="text1"/>
          <w:sz w:val="24"/>
          <w:szCs w:val="24"/>
          <w:highlight w:val="none"/>
          <w14:textFill>
            <w14:solidFill>
              <w14:schemeClr w14:val="tx1"/>
            </w14:solidFill>
          </w14:textFill>
        </w:rPr>
        <w:t xml:space="preserve"> </w:t>
      </w:r>
    </w:p>
    <w:p>
      <w:pPr>
        <w:spacing w:line="440" w:lineRule="exac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5.    </w:t>
      </w:r>
      <w:r>
        <w:rPr>
          <w:rFonts w:hint="eastAsia" w:ascii="黑体" w:eastAsia="黑体" w:cs="黑体"/>
          <w:color w:val="000000" w:themeColor="text1"/>
          <w:sz w:val="24"/>
          <w:szCs w:val="24"/>
          <w:highlight w:val="none"/>
          <w14:textFill>
            <w14:solidFill>
              <w14:schemeClr w14:val="tx1"/>
            </w14:solidFill>
          </w14:textFill>
        </w:rPr>
        <w:t>质量要求</w:t>
      </w:r>
    </w:p>
    <w:p>
      <w:pPr>
        <w:spacing w:line="440" w:lineRule="exact"/>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5.1   </w:t>
      </w:r>
      <w:r>
        <w:rPr>
          <w:rFonts w:hint="eastAsia" w:cs="宋体"/>
          <w:color w:val="000000" w:themeColor="text1"/>
          <w:sz w:val="24"/>
          <w:szCs w:val="24"/>
          <w:highlight w:val="none"/>
          <w14:textFill>
            <w14:solidFill>
              <w14:schemeClr w14:val="tx1"/>
            </w14:solidFill>
          </w14:textFill>
        </w:rPr>
        <w:t>工程质量必须达到国家工程施工质量验收</w:t>
      </w:r>
      <w:r>
        <w:rPr>
          <w:color w:val="000000" w:themeColor="text1"/>
          <w:sz w:val="24"/>
          <w:szCs w:val="24"/>
          <w:highlight w:val="none"/>
          <w:u w:val="single"/>
          <w14:textFill>
            <w14:solidFill>
              <w14:schemeClr w14:val="tx1"/>
            </w14:solidFill>
          </w14:textFill>
        </w:rPr>
        <w:t xml:space="preserve">  </w:t>
      </w:r>
      <w:r>
        <w:rPr>
          <w:rFonts w:hint="eastAsia" w:cs="宋体"/>
          <w:b/>
          <w:bCs/>
          <w:color w:val="000000" w:themeColor="text1"/>
          <w:sz w:val="24"/>
          <w:szCs w:val="24"/>
          <w:highlight w:val="none"/>
          <w:u w:val="single"/>
          <w14:textFill>
            <w14:solidFill>
              <w14:schemeClr w14:val="tx1"/>
            </w14:solidFill>
          </w14:textFill>
        </w:rPr>
        <w:t>合格</w:t>
      </w:r>
      <w:r>
        <w:rPr>
          <w:b/>
          <w:bCs/>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标准。</w:t>
      </w:r>
    </w:p>
    <w:p>
      <w:pPr>
        <w:spacing w:line="440" w:lineRule="exact"/>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5.2   </w:t>
      </w:r>
      <w:r>
        <w:rPr>
          <w:rFonts w:hint="eastAsia" w:cs="宋体"/>
          <w:color w:val="000000" w:themeColor="text1"/>
          <w:sz w:val="24"/>
          <w:szCs w:val="24"/>
          <w:highlight w:val="none"/>
          <w14:textFill>
            <w14:solidFill>
              <w14:schemeClr w14:val="tx1"/>
            </w14:solidFill>
          </w14:textFill>
        </w:rPr>
        <w:t>本工程不执行其它关于工程优质优价的定额、文件的规定。</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6.    </w:t>
      </w:r>
      <w:r>
        <w:rPr>
          <w:rFonts w:hint="eastAsia" w:ascii="黑体" w:eastAsia="黑体" w:cs="黑体"/>
          <w:color w:val="000000" w:themeColor="text1"/>
          <w:sz w:val="24"/>
          <w:szCs w:val="24"/>
          <w:highlight w:val="none"/>
          <w14:textFill>
            <w14:solidFill>
              <w14:schemeClr w14:val="tx1"/>
            </w14:solidFill>
          </w14:textFill>
        </w:rPr>
        <w:t>投标人资质等级要求</w:t>
      </w:r>
    </w:p>
    <w:p>
      <w:pPr>
        <w:widowControl/>
        <w:spacing w:line="440" w:lineRule="exact"/>
        <w:jc w:val="left"/>
        <w:rPr>
          <w:rFonts w:cs="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6.1  </w:t>
      </w:r>
      <w:r>
        <w:rPr>
          <w:rFonts w:cs="宋体"/>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企业资质要求：具有独立法人资格的</w:t>
      </w:r>
      <w:r>
        <w:rPr>
          <w:rFonts w:hint="eastAsia" w:cs="宋体"/>
          <w:color w:val="000000" w:themeColor="text1"/>
          <w:sz w:val="24"/>
          <w:szCs w:val="24"/>
          <w:highlight w:val="none"/>
          <w:lang w:eastAsia="zh-CN"/>
          <w14:textFill>
            <w14:solidFill>
              <w14:schemeClr w14:val="tx1"/>
            </w14:solidFill>
          </w14:textFill>
        </w:rPr>
        <w:t>市政公用工程施工总承包三级</w:t>
      </w:r>
      <w:r>
        <w:rPr>
          <w:rFonts w:hint="eastAsia" w:cs="宋体"/>
          <w:color w:val="000000" w:themeColor="text1"/>
          <w:sz w:val="24"/>
          <w:szCs w:val="24"/>
          <w:highlight w:val="none"/>
          <w14:textFill>
            <w14:solidFill>
              <w14:schemeClr w14:val="tx1"/>
            </w14:solidFill>
          </w14:textFill>
        </w:rPr>
        <w:t>及以上资质的企业。</w:t>
      </w:r>
    </w:p>
    <w:p>
      <w:pPr>
        <w:widowControl/>
        <w:spacing w:line="440" w:lineRule="exact"/>
        <w:jc w:val="left"/>
        <w:rPr>
          <w:rFonts w:cs="宋体"/>
          <w:color w:val="000000" w:themeColor="text1"/>
          <w:sz w:val="24"/>
          <w:szCs w:val="24"/>
          <w:highlight w:val="none"/>
          <w14:textFill>
            <w14:solidFill>
              <w14:schemeClr w14:val="tx1"/>
            </w14:solidFill>
          </w14:textFill>
        </w:rPr>
      </w:pPr>
      <w:r>
        <w:rPr>
          <w:rFonts w:cs="宋体"/>
          <w:color w:val="000000" w:themeColor="text1"/>
          <w:sz w:val="24"/>
          <w:szCs w:val="24"/>
          <w:highlight w:val="none"/>
          <w14:textFill>
            <w14:solidFill>
              <w14:schemeClr w14:val="tx1"/>
            </w14:solidFill>
          </w14:textFill>
        </w:rPr>
        <w:t xml:space="preserve">6.2   </w:t>
      </w:r>
      <w:r>
        <w:rPr>
          <w:rFonts w:hint="eastAsia" w:cs="宋体"/>
          <w:color w:val="000000" w:themeColor="text1"/>
          <w:sz w:val="24"/>
          <w:szCs w:val="24"/>
          <w:highlight w:val="none"/>
          <w14:textFill>
            <w14:solidFill>
              <w14:schemeClr w14:val="tx1"/>
            </w14:solidFill>
          </w14:textFill>
        </w:rPr>
        <w:t>项目负责人要求：具有</w:t>
      </w:r>
      <w:r>
        <w:rPr>
          <w:rFonts w:hint="eastAsia" w:cs="宋体"/>
          <w:color w:val="000000" w:themeColor="text1"/>
          <w:sz w:val="24"/>
          <w:szCs w:val="24"/>
          <w:highlight w:val="none"/>
          <w:lang w:eastAsia="zh-CN"/>
          <w14:textFill>
            <w14:solidFill>
              <w14:schemeClr w14:val="tx1"/>
            </w14:solidFill>
          </w14:textFill>
        </w:rPr>
        <w:t>市政公用工程二级</w:t>
      </w:r>
      <w:r>
        <w:rPr>
          <w:rFonts w:hint="eastAsia" w:cs="宋体"/>
          <w:color w:val="000000" w:themeColor="text1"/>
          <w:sz w:val="24"/>
          <w:szCs w:val="24"/>
          <w:highlight w:val="none"/>
          <w14:textFill>
            <w14:solidFill>
              <w14:schemeClr w14:val="tx1"/>
            </w14:solidFill>
          </w14:textFill>
        </w:rPr>
        <w:t>及以上资格的注册建造师。</w:t>
      </w:r>
    </w:p>
    <w:p>
      <w:pPr>
        <w:spacing w:line="440" w:lineRule="exact"/>
        <w:jc w:val="left"/>
        <w:rPr>
          <w:rFonts w:hAnsi="宋体"/>
          <w:b/>
          <w:bCs/>
          <w:color w:val="000000" w:themeColor="text1"/>
          <w:spacing w:val="-6"/>
          <w:kern w:val="0"/>
          <w:sz w:val="24"/>
          <w:szCs w:val="24"/>
          <w:highlight w:val="none"/>
          <w14:textFill>
            <w14:solidFill>
              <w14:schemeClr w14:val="tx1"/>
            </w14:solidFill>
          </w14:textFill>
        </w:rPr>
      </w:pPr>
      <w:r>
        <w:rPr>
          <w:rFonts w:cs="宋体"/>
          <w:color w:val="000000" w:themeColor="text1"/>
          <w:sz w:val="24"/>
          <w:szCs w:val="24"/>
          <w:highlight w:val="none"/>
          <w14:textFill>
            <w14:solidFill>
              <w14:schemeClr w14:val="tx1"/>
            </w14:solidFill>
          </w14:textFill>
        </w:rPr>
        <w:t>6.3</w:t>
      </w: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本项目不接受联合体投标。</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7.    </w:t>
      </w:r>
      <w:r>
        <w:rPr>
          <w:rFonts w:hint="eastAsia" w:ascii="黑体" w:eastAsia="黑体" w:cs="黑体"/>
          <w:color w:val="000000" w:themeColor="text1"/>
          <w:sz w:val="24"/>
          <w:szCs w:val="24"/>
          <w:highlight w:val="none"/>
          <w14:textFill>
            <w14:solidFill>
              <w14:schemeClr w14:val="tx1"/>
            </w14:solidFill>
          </w14:textFill>
        </w:rPr>
        <w:t>资金来源</w:t>
      </w:r>
    </w:p>
    <w:p>
      <w:pPr>
        <w:spacing w:line="440" w:lineRule="exact"/>
        <w:jc w:val="left"/>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7.1   </w:t>
      </w:r>
      <w:r>
        <w:rPr>
          <w:rFonts w:hint="eastAsia" w:cs="宋体"/>
          <w:color w:val="000000" w:themeColor="text1"/>
          <w:sz w:val="24"/>
          <w:szCs w:val="24"/>
          <w:highlight w:val="none"/>
          <w14:textFill>
            <w14:solidFill>
              <w14:schemeClr w14:val="tx1"/>
            </w14:solidFill>
          </w14:textFill>
        </w:rPr>
        <w:t>资金来源：</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自筹资金</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；资金已落实。</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8.    </w:t>
      </w:r>
      <w:r>
        <w:rPr>
          <w:rFonts w:hint="eastAsia" w:ascii="黑体" w:eastAsia="黑体" w:cs="黑体"/>
          <w:color w:val="000000" w:themeColor="text1"/>
          <w:sz w:val="24"/>
          <w:szCs w:val="24"/>
          <w:highlight w:val="none"/>
          <w14:textFill>
            <w14:solidFill>
              <w14:schemeClr w14:val="tx1"/>
            </w14:solidFill>
          </w14:textFill>
        </w:rPr>
        <w:t>标段划分</w:t>
      </w:r>
    </w:p>
    <w:p>
      <w:pPr>
        <w:spacing w:line="440" w:lineRule="exact"/>
        <w:ind w:right="-155" w:rightChars="-74"/>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8.1   </w:t>
      </w:r>
      <w:r>
        <w:rPr>
          <w:rFonts w:hint="eastAsia" w:cs="宋体"/>
          <w:color w:val="000000" w:themeColor="text1"/>
          <w:sz w:val="24"/>
          <w:szCs w:val="24"/>
          <w:highlight w:val="none"/>
          <w14:textFill>
            <w14:solidFill>
              <w14:schemeClr w14:val="tx1"/>
            </w14:solidFill>
          </w14:textFill>
        </w:rPr>
        <w:t>该工程划分：</w:t>
      </w:r>
      <w:r>
        <w:rPr>
          <w:color w:val="000000" w:themeColor="text1"/>
          <w:sz w:val="24"/>
          <w:szCs w:val="24"/>
          <w:highlight w:val="none"/>
          <w14:textFill>
            <w14:solidFill>
              <w14:schemeClr w14:val="tx1"/>
            </w14:solidFill>
          </w14:textFill>
        </w:rPr>
        <w:t xml:space="preserve">  </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一</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个标段。</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9.    </w:t>
      </w:r>
      <w:r>
        <w:rPr>
          <w:rFonts w:hint="eastAsia" w:ascii="黑体" w:eastAsia="黑体" w:cs="黑体"/>
          <w:color w:val="000000" w:themeColor="text1"/>
          <w:sz w:val="24"/>
          <w:szCs w:val="24"/>
          <w:highlight w:val="none"/>
          <w14:textFill>
            <w14:solidFill>
              <w14:schemeClr w14:val="tx1"/>
            </w14:solidFill>
          </w14:textFill>
        </w:rPr>
        <w:t>招标方式</w:t>
      </w:r>
    </w:p>
    <w:p>
      <w:pPr>
        <w:spacing w:line="440" w:lineRule="exact"/>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9.1   </w:t>
      </w:r>
      <w:r>
        <w:rPr>
          <w:rFonts w:hint="eastAsia" w:cs="宋体"/>
          <w:color w:val="000000" w:themeColor="text1"/>
          <w:sz w:val="24"/>
          <w:szCs w:val="24"/>
          <w:highlight w:val="none"/>
          <w14:textFill>
            <w14:solidFill>
              <w14:schemeClr w14:val="tx1"/>
            </w14:solidFill>
          </w14:textFill>
        </w:rPr>
        <w:t>本工程招标方式：</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自行公开招标</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10.   </w:t>
      </w:r>
      <w:r>
        <w:rPr>
          <w:rFonts w:hint="eastAsia" w:ascii="黑体" w:eastAsia="黑体" w:cs="黑体"/>
          <w:color w:val="000000" w:themeColor="text1"/>
          <w:sz w:val="24"/>
          <w:szCs w:val="24"/>
          <w:highlight w:val="none"/>
          <w14:textFill>
            <w14:solidFill>
              <w14:schemeClr w14:val="tx1"/>
            </w14:solidFill>
          </w14:textFill>
        </w:rPr>
        <w:t>计价方式</w:t>
      </w:r>
    </w:p>
    <w:p>
      <w:pPr>
        <w:spacing w:line="400" w:lineRule="exact"/>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10.1</w:t>
      </w:r>
      <w:r>
        <w:rPr>
          <w:rFonts w:ascii="宋体" w:hAnsi="宋体" w:cs="宋体"/>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本工程招标计价方式</w:t>
      </w:r>
      <w:r>
        <w:rPr>
          <w:rFonts w:hint="eastAsia" w:cs="宋体"/>
          <w:color w:val="000000" w:themeColor="text1"/>
          <w:sz w:val="24"/>
          <w:szCs w:val="24"/>
          <w:highlight w:val="none"/>
          <w:u w:val="single"/>
          <w14:textFill>
            <w14:solidFill>
              <w14:schemeClr w14:val="tx1"/>
            </w14:solidFill>
          </w14:textFill>
        </w:rPr>
        <w:t>：</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工程量清单计价</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10.2  </w:t>
      </w:r>
      <w:r>
        <w:rPr>
          <w:rFonts w:hint="eastAsia" w:cs="宋体"/>
          <w:color w:val="000000" w:themeColor="text1"/>
          <w:sz w:val="24"/>
          <w:szCs w:val="24"/>
          <w:highlight w:val="none"/>
          <w14:textFill>
            <w14:solidFill>
              <w14:schemeClr w14:val="tx1"/>
            </w14:solidFill>
          </w14:textFill>
        </w:rPr>
        <w:t>本工程合同计价方式</w:t>
      </w:r>
      <w:r>
        <w:rPr>
          <w:rFonts w:hint="eastAsia" w:cs="宋体"/>
          <w:color w:val="000000" w:themeColor="text1"/>
          <w:sz w:val="24"/>
          <w:szCs w:val="24"/>
          <w:highlight w:val="none"/>
          <w:u w:val="single"/>
          <w14:textFill>
            <w14:solidFill>
              <w14:schemeClr w14:val="tx1"/>
            </w14:solidFill>
          </w14:textFill>
        </w:rPr>
        <w:t>：</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固定单价</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p>
    <w:p>
      <w:pPr>
        <w:spacing w:line="440" w:lineRule="exact"/>
        <w:jc w:val="lef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11.  </w:t>
      </w:r>
      <w:r>
        <w:rPr>
          <w:rFonts w:hint="eastAsia" w:ascii="黑体" w:hAnsi="宋体" w:eastAsia="黑体" w:cs="黑体"/>
          <w:color w:val="000000" w:themeColor="text1"/>
          <w:sz w:val="24"/>
          <w:szCs w:val="24"/>
          <w:highlight w:val="none"/>
          <w14:textFill>
            <w14:solidFill>
              <w14:schemeClr w14:val="tx1"/>
            </w14:solidFill>
          </w14:textFill>
        </w:rPr>
        <w:t>评标办法</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11.1  </w:t>
      </w:r>
      <w:r>
        <w:rPr>
          <w:rFonts w:hint="eastAsia" w:cs="宋体"/>
          <w:color w:val="000000" w:themeColor="text1"/>
          <w:sz w:val="24"/>
          <w:szCs w:val="24"/>
          <w:highlight w:val="none"/>
          <w14:textFill>
            <w14:solidFill>
              <w14:schemeClr w14:val="tx1"/>
            </w14:solidFill>
          </w14:textFill>
        </w:rPr>
        <w:t>本工程评标办法</w:t>
      </w:r>
      <w:r>
        <w:rPr>
          <w:rFonts w:hint="eastAsia" w:cs="宋体"/>
          <w:color w:val="000000" w:themeColor="text1"/>
          <w:sz w:val="24"/>
          <w:szCs w:val="24"/>
          <w:highlight w:val="none"/>
          <w:u w:val="single"/>
          <w14:textFill>
            <w14:solidFill>
              <w14:schemeClr w14:val="tx1"/>
            </w14:solidFill>
          </w14:textFill>
        </w:rPr>
        <w:t>：</w:t>
      </w:r>
      <w:r>
        <w:rPr>
          <w:color w:val="000000" w:themeColor="text1"/>
          <w:sz w:val="24"/>
          <w:szCs w:val="24"/>
          <w:highlight w:val="none"/>
          <w:u w:val="single"/>
          <w14:textFill>
            <w14:solidFill>
              <w14:schemeClr w14:val="tx1"/>
            </w14:solidFill>
          </w14:textFill>
        </w:rPr>
        <w:t xml:space="preserve"> </w:t>
      </w:r>
      <w:r>
        <w:rPr>
          <w:rFonts w:hint="eastAsia" w:ascii="黑体" w:hAnsi="宋体" w:eastAsia="黑体" w:cs="黑体"/>
          <w:color w:val="000000" w:themeColor="text1"/>
          <w:sz w:val="24"/>
          <w:szCs w:val="24"/>
          <w:highlight w:val="none"/>
          <w:u w:val="single"/>
          <w14:textFill>
            <w14:solidFill>
              <w14:schemeClr w14:val="tx1"/>
            </w14:solidFill>
          </w14:textFill>
        </w:rPr>
        <w:t>经评审的最低投标价法</w:t>
      </w:r>
      <w:r>
        <w:rPr>
          <w:rFonts w:ascii="黑体" w:hAnsi="宋体" w:eastAsia="黑体" w:cs="黑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（详见第二章评标办法）。</w:t>
      </w:r>
    </w:p>
    <w:p>
      <w:pPr>
        <w:spacing w:line="440" w:lineRule="exact"/>
        <w:jc w:val="center"/>
        <w:rPr>
          <w:rFonts w:eastAsia="黑体"/>
          <w:color w:val="000000" w:themeColor="text1"/>
          <w:sz w:val="28"/>
          <w:szCs w:val="28"/>
          <w:highlight w:val="none"/>
          <w14:textFill>
            <w14:solidFill>
              <w14:schemeClr w14:val="tx1"/>
            </w14:solidFill>
          </w14:textFill>
        </w:rPr>
      </w:pPr>
    </w:p>
    <w:p>
      <w:pPr>
        <w:spacing w:line="440" w:lineRule="exact"/>
        <w:jc w:val="center"/>
        <w:rPr>
          <w:rFonts w:eastAsia="黑体"/>
          <w:color w:val="000000" w:themeColor="text1"/>
          <w:sz w:val="28"/>
          <w:szCs w:val="28"/>
          <w:highlight w:val="none"/>
          <w14:textFill>
            <w14:solidFill>
              <w14:schemeClr w14:val="tx1"/>
            </w14:solidFill>
          </w14:textFill>
        </w:rPr>
      </w:pPr>
      <w:r>
        <w:rPr>
          <w:rFonts w:hint="eastAsia" w:eastAsia="黑体" w:cs="黑体"/>
          <w:color w:val="000000" w:themeColor="text1"/>
          <w:sz w:val="28"/>
          <w:szCs w:val="28"/>
          <w:highlight w:val="none"/>
          <w14:textFill>
            <w14:solidFill>
              <w14:schemeClr w14:val="tx1"/>
            </w14:solidFill>
          </w14:textFill>
        </w:rPr>
        <w:t>二、招标文件</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12.   </w:t>
      </w:r>
      <w:r>
        <w:rPr>
          <w:rFonts w:hint="eastAsia" w:ascii="黑体" w:hAnsi="宋体" w:eastAsia="黑体" w:cs="黑体"/>
          <w:color w:val="000000" w:themeColor="text1"/>
          <w:sz w:val="24"/>
          <w:szCs w:val="24"/>
          <w:highlight w:val="none"/>
          <w14:textFill>
            <w14:solidFill>
              <w14:schemeClr w14:val="tx1"/>
            </w14:solidFill>
          </w14:textFill>
        </w:rPr>
        <w:t>招标文件的编制依据</w:t>
      </w:r>
    </w:p>
    <w:p>
      <w:pPr>
        <w:spacing w:line="440" w:lineRule="exac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12.1 </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根据《中华人民共和国招标投标法》及其实施条例、《工程建设项目施工招标投标办法》（七部委联合部令第</w:t>
      </w:r>
      <w:r>
        <w:rPr>
          <w:rFonts w:ascii="宋体" w:hAnsi="宋体" w:cs="宋体"/>
          <w:color w:val="000000" w:themeColor="text1"/>
          <w:sz w:val="24"/>
          <w:szCs w:val="24"/>
          <w:highlight w:val="non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号）、《评标委员会和评标方法暂行规定》（七部委联合部令第</w:t>
      </w:r>
      <w:r>
        <w:rPr>
          <w:rFonts w:ascii="宋体" w:hAnsi="宋体" w:cs="宋体"/>
          <w:color w:val="000000" w:themeColor="text1"/>
          <w:sz w:val="24"/>
          <w:szCs w:val="24"/>
          <w:highlight w:val="none"/>
          <w14:textFill>
            <w14:solidFill>
              <w14:schemeClr w14:val="tx1"/>
            </w14:solidFill>
          </w14:textFill>
        </w:rPr>
        <w:t>12</w:t>
      </w:r>
      <w:r>
        <w:rPr>
          <w:rFonts w:hint="eastAsia" w:ascii="宋体" w:hAnsi="宋体" w:cs="宋体"/>
          <w:color w:val="000000" w:themeColor="text1"/>
          <w:sz w:val="24"/>
          <w:szCs w:val="24"/>
          <w:highlight w:val="none"/>
          <w14:textFill>
            <w14:solidFill>
              <w14:schemeClr w14:val="tx1"/>
            </w14:solidFill>
          </w14:textFill>
        </w:rPr>
        <w:t>号）等相关法律法规和规章及部、省、市级规范性文件的规定，编制本招标文件。</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13.</w:t>
      </w:r>
      <w:r>
        <w:rPr>
          <w:rFonts w:ascii="宋体" w:hAnsi="宋体" w:cs="宋体"/>
          <w:color w:val="000000" w:themeColor="text1"/>
          <w:sz w:val="24"/>
          <w:szCs w:val="24"/>
          <w:highlight w:val="none"/>
          <w14:textFill>
            <w14:solidFill>
              <w14:schemeClr w14:val="tx1"/>
            </w14:solidFill>
          </w14:textFill>
        </w:rPr>
        <w:t xml:space="preserve">  </w:t>
      </w:r>
      <w:r>
        <w:rPr>
          <w:rFonts w:ascii="黑体" w:hAnsi="宋体" w:eastAsia="黑体" w:cs="黑体"/>
          <w:color w:val="000000" w:themeColor="text1"/>
          <w:sz w:val="24"/>
          <w:szCs w:val="24"/>
          <w:highlight w:val="none"/>
          <w14:textFill>
            <w14:solidFill>
              <w14:schemeClr w14:val="tx1"/>
            </w14:solidFill>
          </w14:textFill>
        </w:rPr>
        <w:t xml:space="preserve"> </w:t>
      </w:r>
      <w:r>
        <w:rPr>
          <w:rFonts w:hint="eastAsia" w:ascii="黑体" w:hAnsi="宋体" w:eastAsia="黑体" w:cs="黑体"/>
          <w:color w:val="000000" w:themeColor="text1"/>
          <w:sz w:val="24"/>
          <w:szCs w:val="24"/>
          <w:highlight w:val="none"/>
          <w14:textFill>
            <w14:solidFill>
              <w14:schemeClr w14:val="tx1"/>
            </w14:solidFill>
          </w14:textFill>
        </w:rPr>
        <w:t>招标文件的组成</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13.</w:t>
      </w:r>
      <w:r>
        <w:rPr>
          <w:rFonts w:ascii="宋体" w:hAnsi="宋体" w:cs="宋体"/>
          <w:color w:val="000000" w:themeColor="text1"/>
          <w:sz w:val="24"/>
          <w:szCs w:val="24"/>
          <w:highlight w:val="none"/>
          <w14:textFill>
            <w14:solidFill>
              <w14:schemeClr w14:val="tx1"/>
            </w14:solidFill>
          </w14:textFill>
        </w:rPr>
        <w:t xml:space="preserve">1  </w:t>
      </w:r>
      <w:r>
        <w:rPr>
          <w:rFonts w:hint="eastAsia" w:ascii="宋体" w:hAnsi="宋体" w:cs="宋体"/>
          <w:color w:val="000000" w:themeColor="text1"/>
          <w:sz w:val="24"/>
          <w:szCs w:val="24"/>
          <w:highlight w:val="none"/>
          <w14:textFill>
            <w14:solidFill>
              <w14:schemeClr w14:val="tx1"/>
            </w14:solidFill>
          </w14:textFill>
        </w:rPr>
        <w:t>招标文件包括内容：</w:t>
      </w:r>
    </w:p>
    <w:p>
      <w:pPr>
        <w:spacing w:line="440" w:lineRule="exact"/>
        <w:ind w:firstLine="1200" w:firstLineChars="500"/>
        <w:jc w:val="lef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第一章</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投标须知</w:t>
      </w:r>
    </w:p>
    <w:p>
      <w:pPr>
        <w:spacing w:line="440" w:lineRule="exact"/>
        <w:ind w:firstLine="1200" w:firstLineChars="500"/>
        <w:jc w:val="lef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第二章</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评标办法</w:t>
      </w:r>
    </w:p>
    <w:p>
      <w:pPr>
        <w:spacing w:line="440" w:lineRule="exact"/>
        <w:ind w:firstLine="1200" w:firstLineChars="500"/>
        <w:jc w:val="lef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第三章</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合同条款</w:t>
      </w:r>
    </w:p>
    <w:p>
      <w:pPr>
        <w:spacing w:line="440" w:lineRule="exact"/>
        <w:ind w:firstLine="1200" w:firstLineChars="500"/>
        <w:jc w:val="lef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第四章</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技术标准和要求</w:t>
      </w:r>
    </w:p>
    <w:p>
      <w:pPr>
        <w:spacing w:line="440" w:lineRule="exact"/>
        <w:ind w:firstLine="1200" w:firstLineChars="500"/>
        <w:jc w:val="lef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第五章</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工程量清单</w:t>
      </w:r>
    </w:p>
    <w:p>
      <w:pPr>
        <w:spacing w:line="440" w:lineRule="exact"/>
        <w:ind w:firstLine="1200" w:firstLineChars="500"/>
        <w:jc w:val="lef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第六章</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投标文件格式</w:t>
      </w:r>
    </w:p>
    <w:p>
      <w:pPr>
        <w:adjustRightInd w:val="0"/>
        <w:snapToGrid w:val="0"/>
        <w:spacing w:line="440" w:lineRule="exact"/>
        <w:ind w:left="2157" w:leftChars="570" w:hanging="960" w:hangingChars="400"/>
        <w:rPr>
          <w:rFonts w:ascii="宋体"/>
          <w:color w:val="000000" w:themeColor="text1"/>
          <w:spacing w:val="-2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第七章</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招标单位、招标代理机构对本招标文件的确认</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13.2</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pacing w:val="-10"/>
          <w:sz w:val="24"/>
          <w:szCs w:val="24"/>
          <w:highlight w:val="none"/>
          <w14:textFill>
            <w14:solidFill>
              <w14:schemeClr w14:val="tx1"/>
            </w14:solidFill>
          </w14:textFill>
        </w:rPr>
        <w:t>除</w:t>
      </w:r>
      <w:r>
        <w:rPr>
          <w:rFonts w:ascii="宋体" w:hAnsi="宋体" w:cs="宋体"/>
          <w:color w:val="000000" w:themeColor="text1"/>
          <w:spacing w:val="-10"/>
          <w:sz w:val="24"/>
          <w:szCs w:val="24"/>
          <w:highlight w:val="none"/>
          <w14:textFill>
            <w14:solidFill>
              <w14:schemeClr w14:val="tx1"/>
            </w14:solidFill>
          </w14:textFill>
        </w:rPr>
        <w:t>13.1</w:t>
      </w:r>
      <w:r>
        <w:rPr>
          <w:rFonts w:hint="eastAsia" w:ascii="宋体" w:hAnsi="宋体" w:cs="宋体"/>
          <w:color w:val="000000" w:themeColor="text1"/>
          <w:spacing w:val="-10"/>
          <w:sz w:val="24"/>
          <w:szCs w:val="24"/>
          <w:highlight w:val="none"/>
          <w14:textFill>
            <w14:solidFill>
              <w14:schemeClr w14:val="tx1"/>
            </w14:solidFill>
          </w14:textFill>
        </w:rPr>
        <w:t>内容外，招标答疑亦为招标文件的组成部分，对招标人和投标人起约束作用。</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13.3</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pacing w:val="-4"/>
          <w:sz w:val="24"/>
          <w:szCs w:val="24"/>
          <w:highlight w:val="none"/>
          <w14:textFill>
            <w14:solidFill>
              <w14:schemeClr w14:val="tx1"/>
            </w14:solidFill>
          </w14:textFill>
        </w:rPr>
        <w:t>投标人在下载招标文件后，应仔细检查招标文件的所有内容，</w:t>
      </w:r>
      <w:r>
        <w:rPr>
          <w:rFonts w:hint="eastAsia" w:ascii="新宋体" w:eastAsia="新宋体" w:cs="新宋体"/>
          <w:color w:val="000000" w:themeColor="text1"/>
          <w:kern w:val="0"/>
          <w:sz w:val="24"/>
          <w:szCs w:val="24"/>
          <w:highlight w:val="none"/>
          <w:lang w:val="zh-CN"/>
          <w14:textFill>
            <w14:solidFill>
              <w14:schemeClr w14:val="tx1"/>
            </w14:solidFill>
          </w14:textFill>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14.</w:t>
      </w:r>
      <w:r>
        <w:rPr>
          <w:rFonts w:ascii="宋体" w:hAnsi="宋体" w:cs="宋体"/>
          <w:color w:val="000000" w:themeColor="text1"/>
          <w:sz w:val="24"/>
          <w:szCs w:val="24"/>
          <w:highlight w:val="none"/>
          <w14:textFill>
            <w14:solidFill>
              <w14:schemeClr w14:val="tx1"/>
            </w14:solidFill>
          </w14:textFill>
        </w:rPr>
        <w:t xml:space="preserve">   </w:t>
      </w:r>
      <w:r>
        <w:rPr>
          <w:rFonts w:hint="eastAsia" w:ascii="黑体" w:hAnsi="宋体" w:eastAsia="黑体" w:cs="黑体"/>
          <w:color w:val="000000" w:themeColor="text1"/>
          <w:sz w:val="24"/>
          <w:szCs w:val="24"/>
          <w:highlight w:val="none"/>
          <w14:textFill>
            <w14:solidFill>
              <w14:schemeClr w14:val="tx1"/>
            </w14:solidFill>
          </w14:textFill>
        </w:rPr>
        <w:t>招标文件的澄清、修改、补充、解释</w:t>
      </w:r>
    </w:p>
    <w:p>
      <w:pPr>
        <w:spacing w:line="440" w:lineRule="exact"/>
        <w:jc w:val="left"/>
        <w:rPr>
          <w:rFonts w:ascii="宋体"/>
          <w:color w:val="000000" w:themeColor="text1"/>
          <w:sz w:val="24"/>
          <w:szCs w:val="24"/>
          <w:highlight w:val="none"/>
          <w14:textFill>
            <w14:solidFill>
              <w14:schemeClr w14:val="tx1"/>
            </w14:solidFill>
          </w14:textFill>
        </w:rPr>
      </w:pPr>
      <w:r>
        <w:rPr>
          <w:rFonts w:ascii="新宋体" w:eastAsia="新宋体" w:cs="新宋体"/>
          <w:color w:val="000000" w:themeColor="text1"/>
          <w:kern w:val="0"/>
          <w:sz w:val="24"/>
          <w:szCs w:val="24"/>
          <w:highlight w:val="none"/>
          <w14:textFill>
            <w14:solidFill>
              <w14:schemeClr w14:val="tx1"/>
            </w14:solidFill>
          </w14:textFill>
        </w:rPr>
        <w:t>14.1</w:t>
      </w:r>
      <w:r>
        <w:rPr>
          <w:rFonts w:hint="eastAsia" w:ascii="新宋体" w:eastAsia="新宋体" w:cs="新宋体"/>
          <w:color w:val="000000" w:themeColor="text1"/>
          <w:kern w:val="0"/>
          <w:sz w:val="24"/>
          <w:szCs w:val="24"/>
          <w:highlight w:val="none"/>
          <w:lang w:val="zh-CN"/>
          <w14:textFill>
            <w14:solidFill>
              <w14:schemeClr w14:val="tx1"/>
            </w14:solidFill>
          </w14:textFill>
        </w:rPr>
        <w:t>招标文件发出后</w:t>
      </w:r>
      <w:r>
        <w:rPr>
          <w:rFonts w:hint="eastAsia" w:ascii="新宋体" w:eastAsia="新宋体" w:cs="新宋体"/>
          <w:color w:val="000000" w:themeColor="text1"/>
          <w:kern w:val="0"/>
          <w:sz w:val="24"/>
          <w:szCs w:val="24"/>
          <w:highlight w:val="none"/>
          <w14:textFill>
            <w14:solidFill>
              <w14:schemeClr w14:val="tx1"/>
            </w14:solidFill>
          </w14:textFill>
        </w:rPr>
        <w:t>，</w:t>
      </w:r>
      <w:r>
        <w:rPr>
          <w:rFonts w:hint="eastAsia" w:ascii="新宋体" w:eastAsia="新宋体" w:cs="新宋体"/>
          <w:color w:val="000000" w:themeColor="text1"/>
          <w:kern w:val="0"/>
          <w:sz w:val="24"/>
          <w:szCs w:val="24"/>
          <w:highlight w:val="none"/>
          <w:lang w:val="zh-CN"/>
          <w14:textFill>
            <w14:solidFill>
              <w14:schemeClr w14:val="tx1"/>
            </w14:solidFill>
          </w14:textFill>
        </w:rPr>
        <w:t>招标人可对招标文件进行必要的澄清、修改和补充</w:t>
      </w:r>
      <w:r>
        <w:rPr>
          <w:rFonts w:hint="eastAsia" w:ascii="新宋体" w:eastAsia="新宋体" w:cs="新宋体"/>
          <w:color w:val="000000" w:themeColor="text1"/>
          <w:kern w:val="0"/>
          <w:sz w:val="24"/>
          <w:szCs w:val="24"/>
          <w:highlight w:val="none"/>
          <w14:textFill>
            <w14:solidFill>
              <w14:schemeClr w14:val="tx1"/>
            </w14:solidFill>
          </w14:textFill>
        </w:rPr>
        <w:t>，</w:t>
      </w:r>
      <w:r>
        <w:rPr>
          <w:rFonts w:hint="eastAsia" w:ascii="新宋体" w:eastAsia="新宋体" w:cs="新宋体"/>
          <w:color w:val="000000" w:themeColor="text1"/>
          <w:kern w:val="0"/>
          <w:sz w:val="24"/>
          <w:szCs w:val="24"/>
          <w:highlight w:val="none"/>
          <w:lang w:val="zh-CN"/>
          <w14:textFill>
            <w14:solidFill>
              <w14:schemeClr w14:val="tx1"/>
            </w14:solidFill>
          </w14:textFill>
        </w:rPr>
        <w:t>并以澄清公告形式在国家级滁州经济技术开发区网站</w:t>
      </w:r>
      <w:r>
        <w:rPr>
          <w:rFonts w:hint="eastAsia" w:ascii="新宋体" w:eastAsia="新宋体" w:cs="新宋体"/>
          <w:color w:val="000000" w:themeColor="text1"/>
          <w:kern w:val="0"/>
          <w:sz w:val="24"/>
          <w:szCs w:val="24"/>
          <w:highlight w:val="none"/>
          <w14:textFill>
            <w14:solidFill>
              <w14:schemeClr w14:val="tx1"/>
            </w14:solidFill>
          </w14:textFill>
        </w:rPr>
        <w:t>（</w:t>
      </w:r>
      <w:r>
        <w:rPr>
          <w:rFonts w:ascii="新宋体" w:eastAsia="新宋体" w:cs="新宋体"/>
          <w:color w:val="000000" w:themeColor="text1"/>
          <w:kern w:val="0"/>
          <w:sz w:val="24"/>
          <w:szCs w:val="24"/>
          <w:highlight w:val="none"/>
          <w14:textFill>
            <w14:solidFill>
              <w14:schemeClr w14:val="tx1"/>
            </w14:solidFill>
          </w14:textFill>
        </w:rPr>
        <w:t>http://kfq.chuzhou.gov.cn/</w:t>
      </w:r>
      <w:r>
        <w:rPr>
          <w:rFonts w:hint="eastAsia" w:ascii="新宋体" w:eastAsia="新宋体" w:cs="新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中</w:t>
      </w:r>
      <w:r>
        <w:rPr>
          <w:rFonts w:hint="eastAsia" w:ascii="新宋体" w:eastAsia="新宋体" w:cs="新宋体"/>
          <w:color w:val="000000" w:themeColor="text1"/>
          <w:kern w:val="0"/>
          <w:sz w:val="24"/>
          <w:szCs w:val="24"/>
          <w:highlight w:val="none"/>
          <w:lang w:val="zh-CN"/>
          <w14:textFill>
            <w14:solidFill>
              <w14:schemeClr w14:val="tx1"/>
            </w14:solidFill>
          </w14:textFill>
        </w:rPr>
        <w:t>予以公告</w:t>
      </w:r>
      <w:r>
        <w:rPr>
          <w:rFonts w:hint="eastAsia" w:ascii="新宋体" w:eastAsia="新宋体" w:cs="新宋体"/>
          <w:color w:val="000000" w:themeColor="text1"/>
          <w:kern w:val="0"/>
          <w:sz w:val="24"/>
          <w:szCs w:val="24"/>
          <w:highlight w:val="none"/>
          <w14:textFill>
            <w14:solidFill>
              <w14:schemeClr w14:val="tx1"/>
            </w14:solidFill>
          </w14:textFill>
        </w:rPr>
        <w:t>，</w:t>
      </w:r>
      <w:r>
        <w:rPr>
          <w:rFonts w:hint="eastAsia" w:ascii="新宋体" w:eastAsia="新宋体" w:cs="新宋体"/>
          <w:color w:val="000000" w:themeColor="text1"/>
          <w:kern w:val="0"/>
          <w:sz w:val="24"/>
          <w:szCs w:val="24"/>
          <w:highlight w:val="none"/>
          <w:lang w:val="zh-CN"/>
          <w14:textFill>
            <w14:solidFill>
              <w14:schemeClr w14:val="tx1"/>
            </w14:solidFill>
          </w14:textFill>
        </w:rPr>
        <w:t>请各位投标人注意查看有关内容</w:t>
      </w:r>
      <w:r>
        <w:rPr>
          <w:rFonts w:hint="eastAsia" w:ascii="新宋体" w:eastAsia="新宋体" w:cs="新宋体"/>
          <w:color w:val="000000" w:themeColor="text1"/>
          <w:kern w:val="0"/>
          <w:sz w:val="24"/>
          <w:szCs w:val="24"/>
          <w:highlight w:val="none"/>
          <w14:textFill>
            <w14:solidFill>
              <w14:schemeClr w14:val="tx1"/>
            </w14:solidFill>
          </w14:textFill>
        </w:rPr>
        <w:t>，</w:t>
      </w:r>
      <w:r>
        <w:rPr>
          <w:rFonts w:hint="eastAsia" w:ascii="新宋体" w:eastAsia="新宋体" w:cs="新宋体"/>
          <w:color w:val="000000" w:themeColor="text1"/>
          <w:kern w:val="0"/>
          <w:sz w:val="24"/>
          <w:szCs w:val="24"/>
          <w:highlight w:val="none"/>
          <w:lang w:val="zh-CN"/>
          <w14:textFill>
            <w14:solidFill>
              <w14:schemeClr w14:val="tx1"/>
            </w14:solidFill>
          </w14:textFill>
        </w:rPr>
        <w:t>如不及时查看造成后果由投标人自负。招标文件的澄清、修改内容作为招标文件的组成部分，具有约束作用。</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14.</w:t>
      </w:r>
      <w:r>
        <w:rPr>
          <w:rFonts w:ascii="宋体" w:hAnsi="宋体" w:cs="宋体"/>
          <w:color w:val="000000" w:themeColor="text1"/>
          <w:sz w:val="24"/>
          <w:szCs w:val="24"/>
          <w:highlight w:val="none"/>
          <w14:textFill>
            <w14:solidFill>
              <w14:schemeClr w14:val="tx1"/>
            </w14:solidFill>
          </w14:textFill>
        </w:rPr>
        <w:t xml:space="preserve">2  </w:t>
      </w:r>
      <w:r>
        <w:rPr>
          <w:rFonts w:hint="eastAsia" w:ascii="黑体" w:hAnsi="宋体" w:eastAsia="黑体" w:cs="黑体"/>
          <w:color w:val="000000" w:themeColor="text1"/>
          <w:sz w:val="24"/>
          <w:szCs w:val="24"/>
          <w:highlight w:val="none"/>
          <w14:textFill>
            <w14:solidFill>
              <w14:schemeClr w14:val="tx1"/>
            </w14:solidFill>
          </w14:textFill>
        </w:rPr>
        <w:t>本招标文件由招标人委托的招标代理机构负责解释。</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15.</w:t>
      </w:r>
      <w:r>
        <w:rPr>
          <w:rFonts w:ascii="宋体" w:hAnsi="宋体" w:cs="宋体"/>
          <w:color w:val="000000" w:themeColor="text1"/>
          <w:sz w:val="24"/>
          <w:szCs w:val="24"/>
          <w:highlight w:val="none"/>
          <w14:textFill>
            <w14:solidFill>
              <w14:schemeClr w14:val="tx1"/>
            </w14:solidFill>
          </w14:textFill>
        </w:rPr>
        <w:t xml:space="preserve">   </w:t>
      </w:r>
      <w:r>
        <w:rPr>
          <w:rFonts w:hint="eastAsia" w:ascii="黑体" w:hAnsi="宋体" w:eastAsia="黑体" w:cs="黑体"/>
          <w:color w:val="000000" w:themeColor="text1"/>
          <w:sz w:val="24"/>
          <w:szCs w:val="24"/>
          <w:highlight w:val="none"/>
          <w14:textFill>
            <w14:solidFill>
              <w14:schemeClr w14:val="tx1"/>
            </w14:solidFill>
          </w14:textFill>
        </w:rPr>
        <w:t>踏勘现场及投标预备会</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15.1 </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踏勘现场</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15.1.1</w:t>
      </w:r>
      <w:r>
        <w:rPr>
          <w:rFonts w:hint="eastAsia" w:ascii="宋体" w:hAnsi="宋体" w:cs="宋体"/>
          <w:color w:val="000000" w:themeColor="text1"/>
          <w:sz w:val="24"/>
          <w:szCs w:val="24"/>
          <w:highlight w:val="none"/>
          <w14:textFill>
            <w14:solidFill>
              <w14:schemeClr w14:val="tx1"/>
            </w14:solidFill>
          </w14:textFill>
        </w:rPr>
        <w:t>投标人自行对工程现场及周围环境对照招标文件、工程量清单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工程造价。业主项目负责人：</w:t>
      </w:r>
      <w:r>
        <w:rPr>
          <w:rFonts w:hint="eastAsia" w:ascii="宋体" w:hAnsi="宋体" w:cs="宋体"/>
          <w:color w:val="000000" w:themeColor="text1"/>
          <w:sz w:val="24"/>
          <w:szCs w:val="24"/>
          <w:highlight w:val="none"/>
          <w:lang w:eastAsia="zh-CN"/>
          <w14:textFill>
            <w14:solidFill>
              <w14:schemeClr w14:val="tx1"/>
            </w14:solidFill>
          </w14:textFill>
        </w:rPr>
        <w:t>张锴</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联系方式：</w:t>
      </w:r>
      <w:r>
        <w:rPr>
          <w:rFonts w:hint="eastAsia" w:ascii="宋体" w:hAnsi="宋体" w:cs="宋体"/>
          <w:color w:val="000000" w:themeColor="text1"/>
          <w:sz w:val="24"/>
          <w:szCs w:val="24"/>
          <w:highlight w:val="none"/>
          <w:lang w:eastAsia="zh-CN"/>
          <w14:textFill>
            <w14:solidFill>
              <w14:schemeClr w14:val="tx1"/>
            </w14:solidFill>
          </w14:textFill>
        </w:rPr>
        <w:t>13865834220</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jc w:val="lef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15.2</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投标预备会</w:t>
      </w:r>
    </w:p>
    <w:p>
      <w:pPr>
        <w:spacing w:line="440" w:lineRule="exac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15.2.1</w:t>
      </w:r>
      <w:r>
        <w:rPr>
          <w:rFonts w:hint="eastAsia" w:ascii="宋体" w:hAnsi="宋体" w:cs="宋体"/>
          <w:color w:val="000000" w:themeColor="text1"/>
          <w:spacing w:val="-6"/>
          <w:sz w:val="24"/>
          <w:szCs w:val="24"/>
          <w:highlight w:val="none"/>
          <w14:textFill>
            <w14:solidFill>
              <w14:schemeClr w14:val="tx1"/>
            </w14:solidFill>
          </w14:textFill>
        </w:rPr>
        <w:t>不再集中召开招标答疑会；投标人自行组织勘察现场</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rPr>
          <w:rFonts w:ascii="宋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16. </w:t>
      </w:r>
      <w:r>
        <w:rPr>
          <w:rFonts w:ascii="宋体" w:hAnsi="宋体" w:cs="宋体"/>
          <w:color w:val="000000" w:themeColor="text1"/>
          <w:sz w:val="24"/>
          <w:szCs w:val="24"/>
          <w:highlight w:val="none"/>
          <w14:textFill>
            <w14:solidFill>
              <w14:schemeClr w14:val="tx1"/>
            </w14:solidFill>
          </w14:textFill>
        </w:rPr>
        <w:t xml:space="preserve">  </w:t>
      </w:r>
      <w:r>
        <w:rPr>
          <w:rFonts w:hint="eastAsia" w:ascii="黑体" w:hAnsi="宋体" w:eastAsia="黑体" w:cs="黑体"/>
          <w:color w:val="000000" w:themeColor="text1"/>
          <w:sz w:val="24"/>
          <w:szCs w:val="24"/>
          <w:highlight w:val="none"/>
          <w14:textFill>
            <w14:solidFill>
              <w14:schemeClr w14:val="tx1"/>
            </w14:solidFill>
          </w14:textFill>
        </w:rPr>
        <w:t>招标文件的发出</w:t>
      </w:r>
    </w:p>
    <w:p>
      <w:pPr>
        <w:spacing w:line="440" w:lineRule="exact"/>
        <w:rPr>
          <w:rFonts w:ascii="黑体" w:hAnsi="宋体" w:eastAsia="黑体"/>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16.1</w:t>
      </w:r>
      <w:r>
        <w:rPr>
          <w:rFonts w:ascii="黑体" w:hAnsi="宋体" w:eastAsia="黑体" w:cs="黑体"/>
          <w:color w:val="000000" w:themeColor="text1"/>
          <w:sz w:val="24"/>
          <w:szCs w:val="24"/>
          <w:highlight w:val="none"/>
          <w14:textFill>
            <w14:solidFill>
              <w14:schemeClr w14:val="tx1"/>
            </w14:solidFill>
          </w14:textFill>
        </w:rPr>
        <w:t xml:space="preserve">  </w:t>
      </w:r>
      <w:r>
        <w:rPr>
          <w:rFonts w:hint="eastAsia" w:ascii="黑体" w:hAnsi="宋体" w:eastAsia="黑体" w:cs="黑体"/>
          <w:color w:val="000000" w:themeColor="text1"/>
          <w:sz w:val="24"/>
          <w:szCs w:val="24"/>
          <w:highlight w:val="none"/>
          <w14:textFill>
            <w14:solidFill>
              <w14:schemeClr w14:val="tx1"/>
            </w14:solidFill>
          </w14:textFill>
        </w:rPr>
        <w:t>招标文件、招标文件的澄清、修改、补充及招标答疑等均应报招标人确认后，方可发出。</w:t>
      </w:r>
    </w:p>
    <w:p>
      <w:pPr>
        <w:spacing w:line="440" w:lineRule="exac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17.  </w:t>
      </w:r>
      <w:r>
        <w:rPr>
          <w:rFonts w:hint="eastAsia" w:ascii="黑体" w:eastAsia="黑体" w:cs="黑体"/>
          <w:color w:val="000000" w:themeColor="text1"/>
          <w:sz w:val="24"/>
          <w:szCs w:val="24"/>
          <w:highlight w:val="none"/>
          <w14:textFill>
            <w14:solidFill>
              <w14:schemeClr w14:val="tx1"/>
            </w14:solidFill>
          </w14:textFill>
        </w:rPr>
        <w:t>工程量清单的组成、格式及内容</w:t>
      </w:r>
    </w:p>
    <w:p>
      <w:pPr>
        <w:spacing w:line="440" w:lineRule="exact"/>
        <w:rPr>
          <w:rFonts w:ascii="黑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17.1</w:t>
      </w:r>
      <w:r>
        <w:rPr>
          <w:rFonts w:hint="eastAsia" w:ascii="宋体" w:hAnsi="宋体" w:cs="宋体"/>
          <w:color w:val="000000" w:themeColor="text1"/>
          <w:sz w:val="24"/>
          <w:szCs w:val="24"/>
          <w:highlight w:val="none"/>
          <w14:textFill>
            <w14:solidFill>
              <w14:schemeClr w14:val="tx1"/>
            </w14:solidFill>
          </w14:textFill>
        </w:rPr>
        <w:t>工程量清单的组成、格式及内容见第五章“工程量清单”。</w:t>
      </w:r>
    </w:p>
    <w:p>
      <w:pPr>
        <w:spacing w:line="440" w:lineRule="exac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18.   </w:t>
      </w:r>
      <w:r>
        <w:rPr>
          <w:rFonts w:hint="eastAsia" w:ascii="黑体" w:eastAsia="黑体" w:cs="黑体"/>
          <w:color w:val="000000" w:themeColor="text1"/>
          <w:sz w:val="24"/>
          <w:szCs w:val="24"/>
          <w:highlight w:val="none"/>
          <w14:textFill>
            <w14:solidFill>
              <w14:schemeClr w14:val="tx1"/>
            </w14:solidFill>
          </w14:textFill>
        </w:rPr>
        <w:t>工程量清单编制的一般规定</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18.1</w:t>
      </w:r>
      <w:r>
        <w:rPr>
          <w:rFonts w:hint="eastAsia" w:ascii="宋体" w:hAnsi="宋体" w:cs="宋体"/>
          <w:color w:val="000000" w:themeColor="text1"/>
          <w:sz w:val="24"/>
          <w:szCs w:val="24"/>
          <w:highlight w:val="none"/>
          <w14:textFill>
            <w14:solidFill>
              <w14:schemeClr w14:val="tx1"/>
            </w14:solidFill>
          </w14:textFill>
        </w:rPr>
        <w:t>工程量清单应由具有编制招标文件能力的招标人，或委托具有相应资质的工程造价咨询机构，依据</w:t>
      </w:r>
      <w:r>
        <w:rPr>
          <w:rFonts w:ascii="宋体" w:hAnsi="宋体" w:cs="宋体"/>
          <w:color w:val="000000" w:themeColor="text1"/>
          <w:sz w:val="24"/>
          <w:szCs w:val="24"/>
          <w:highlight w:val="none"/>
          <w14:textFill>
            <w14:solidFill>
              <w14:schemeClr w14:val="tx1"/>
            </w14:solidFill>
          </w14:textFill>
        </w:rPr>
        <w:t>2018</w:t>
      </w:r>
      <w:r>
        <w:rPr>
          <w:rFonts w:hint="eastAsia" w:ascii="宋体" w:hAnsi="宋体" w:cs="宋体"/>
          <w:color w:val="000000" w:themeColor="text1"/>
          <w:sz w:val="24"/>
          <w:szCs w:val="24"/>
          <w:highlight w:val="none"/>
          <w14:textFill>
            <w14:solidFill>
              <w14:schemeClr w14:val="tx1"/>
            </w14:solidFill>
          </w14:textFill>
        </w:rPr>
        <w:t>版《安徽省建设工程工程量清单计价办法》编制。</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18.2</w:t>
      </w:r>
      <w:r>
        <w:rPr>
          <w:rFonts w:hint="eastAsia" w:ascii="宋体" w:hAnsi="宋体" w:cs="宋体"/>
          <w:color w:val="000000" w:themeColor="text1"/>
          <w:sz w:val="24"/>
          <w:szCs w:val="24"/>
          <w:highlight w:val="none"/>
          <w14:textFill>
            <w14:solidFill>
              <w14:schemeClr w14:val="tx1"/>
            </w14:solidFill>
          </w14:textFill>
        </w:rPr>
        <w:t>工程量清单应作为招标文件的组成部分。</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18.3</w:t>
      </w:r>
      <w:r>
        <w:rPr>
          <w:rFonts w:hint="eastAsia" w:ascii="宋体" w:hAnsi="宋体" w:cs="宋体"/>
          <w:color w:val="000000" w:themeColor="text1"/>
          <w:sz w:val="24"/>
          <w:szCs w:val="24"/>
          <w:highlight w:val="none"/>
          <w14:textFill>
            <w14:solidFill>
              <w14:schemeClr w14:val="tx1"/>
            </w14:solidFill>
          </w14:textFill>
        </w:rPr>
        <w:t>招标人应对其提供的工程量清单的准确性和完整性负责。</w:t>
      </w:r>
    </w:p>
    <w:p>
      <w:pPr>
        <w:spacing w:line="440" w:lineRule="exact"/>
        <w:rPr>
          <w:rFonts w:ascii="黑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18.4</w:t>
      </w:r>
      <w:r>
        <w:rPr>
          <w:rFonts w:hint="eastAsia" w:ascii="宋体" w:hAnsi="宋体" w:cs="宋体"/>
          <w:color w:val="000000" w:themeColor="text1"/>
          <w:sz w:val="24"/>
          <w:szCs w:val="24"/>
          <w:highlight w:val="none"/>
          <w14:textFill>
            <w14:solidFill>
              <w14:schemeClr w14:val="tx1"/>
            </w14:solidFill>
          </w14:textFill>
        </w:rPr>
        <w:t>工程量清单格式中所有要求签字、盖章的地方，必须由规定的单位和人员签字、盖章。</w:t>
      </w:r>
    </w:p>
    <w:p>
      <w:pPr>
        <w:spacing w:line="440" w:lineRule="exact"/>
        <w:rPr>
          <w:rFonts w:ascii="黑体" w:eastAsia="黑体"/>
          <w:color w:val="000000" w:themeColor="text1"/>
          <w:sz w:val="24"/>
          <w:szCs w:val="24"/>
          <w:highlight w:val="none"/>
          <w14:textFill>
            <w14:solidFill>
              <w14:schemeClr w14:val="tx1"/>
            </w14:solidFill>
          </w14:textFill>
        </w:rPr>
      </w:pPr>
      <w:r>
        <w:rPr>
          <w:rFonts w:ascii="黑体" w:eastAsia="黑体" w:cs="黑体"/>
          <w:color w:val="000000" w:themeColor="text1"/>
          <w:sz w:val="24"/>
          <w:szCs w:val="24"/>
          <w:highlight w:val="none"/>
          <w14:textFill>
            <w14:solidFill>
              <w14:schemeClr w14:val="tx1"/>
            </w14:solidFill>
          </w14:textFill>
        </w:rPr>
        <w:t xml:space="preserve">19.   </w:t>
      </w:r>
      <w:r>
        <w:rPr>
          <w:rFonts w:hint="eastAsia" w:ascii="黑体" w:hAnsi="宋体" w:eastAsia="黑体" w:cs="黑体"/>
          <w:color w:val="000000" w:themeColor="text1"/>
          <w:sz w:val="24"/>
          <w:szCs w:val="24"/>
          <w:highlight w:val="none"/>
          <w14:textFill>
            <w14:solidFill>
              <w14:schemeClr w14:val="tx1"/>
            </w14:solidFill>
          </w14:textFill>
        </w:rPr>
        <w:t>工程量清单（及</w:t>
      </w:r>
      <w:r>
        <w:rPr>
          <w:rFonts w:hint="eastAsia" w:ascii="黑体" w:hAnsi="宋体" w:eastAsia="黑体" w:cs="黑体"/>
          <w:color w:val="000000" w:themeColor="text1"/>
          <w:sz w:val="24"/>
          <w:szCs w:val="24"/>
          <w:highlight w:val="none"/>
          <w:lang w:eastAsia="zh-CN"/>
          <w14:textFill>
            <w14:solidFill>
              <w14:schemeClr w14:val="tx1"/>
            </w14:solidFill>
          </w14:textFill>
        </w:rPr>
        <w:t>最高投标限价</w:t>
      </w:r>
      <w:r>
        <w:rPr>
          <w:rFonts w:ascii="黑体" w:hAnsi="宋体" w:eastAsia="黑体" w:cs="黑体"/>
          <w:color w:val="000000" w:themeColor="text1"/>
          <w:sz w:val="24"/>
          <w:szCs w:val="24"/>
          <w:highlight w:val="none"/>
          <w14:textFill>
            <w14:solidFill>
              <w14:schemeClr w14:val="tx1"/>
            </w14:solidFill>
          </w14:textFill>
        </w:rPr>
        <w:t>)</w:t>
      </w:r>
      <w:r>
        <w:rPr>
          <w:rFonts w:hint="eastAsia" w:ascii="黑体" w:hAnsi="宋体" w:eastAsia="黑体" w:cs="黑体"/>
          <w:color w:val="000000" w:themeColor="text1"/>
          <w:sz w:val="24"/>
          <w:szCs w:val="24"/>
          <w:highlight w:val="none"/>
          <w14:textFill>
            <w14:solidFill>
              <w14:schemeClr w14:val="tx1"/>
            </w14:solidFill>
          </w14:textFill>
        </w:rPr>
        <w:t>的编制依据</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19.1</w:t>
      </w:r>
      <w:r>
        <w:rPr>
          <w:rFonts w:hint="eastAsia" w:ascii="宋体" w:hAnsi="宋体" w:cs="宋体"/>
          <w:color w:val="000000" w:themeColor="text1"/>
          <w:sz w:val="24"/>
          <w:szCs w:val="24"/>
          <w:highlight w:val="none"/>
          <w14:textFill>
            <w14:solidFill>
              <w14:schemeClr w14:val="tx1"/>
            </w14:solidFill>
          </w14:textFill>
        </w:rPr>
        <w:t>招标工程量清单的编制依据</w:t>
      </w:r>
    </w:p>
    <w:p>
      <w:pPr>
        <w:spacing w:line="440" w:lineRule="exac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工程量清单编制依据《建设工程工程量清单计价规范》（</w:t>
      </w:r>
      <w:r>
        <w:rPr>
          <w:rFonts w:ascii="宋体" w:hAnsi="宋体" w:cs="宋体"/>
          <w:color w:val="000000" w:themeColor="text1"/>
          <w:sz w:val="24"/>
          <w:szCs w:val="24"/>
          <w:highlight w:val="none"/>
          <w14:textFill>
            <w14:solidFill>
              <w14:schemeClr w14:val="tx1"/>
            </w14:solidFill>
          </w14:textFill>
        </w:rPr>
        <w:t>GB50500-2013</w:t>
      </w:r>
      <w:r>
        <w:rPr>
          <w:rFonts w:hint="eastAsia" w:ascii="宋体" w:hAnsi="宋体" w:cs="宋体"/>
          <w:color w:val="000000" w:themeColor="text1"/>
          <w:sz w:val="24"/>
          <w:szCs w:val="24"/>
          <w:highlight w:val="none"/>
          <w14:textFill>
            <w14:solidFill>
              <w14:schemeClr w14:val="tx1"/>
            </w14:solidFill>
          </w14:textFill>
        </w:rPr>
        <w:t>）和相关工程的国家计量规范；国家或省级、行业建设主管部门颁发的计价定额和办法；建设工程设计文件及相关资料；与建设工程有关的标准、规范、技术资料；拟定的招标文件；施工现场情况、地勘水文资料、工程特点及常规施工方案；其他相关资料。经审查后的施工图设计文件和相关技术资料、省清单计价规范、施工场地条件和工程构造的具体特征等编制。</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19.2</w:t>
      </w:r>
      <w:r>
        <w:rPr>
          <w:rFonts w:hint="eastAsia" w:ascii="宋体" w:hAnsi="宋体" w:cs="宋体"/>
          <w:color w:val="000000" w:themeColor="text1"/>
          <w:sz w:val="24"/>
          <w:szCs w:val="24"/>
          <w:highlight w:val="none"/>
          <w14:textFill>
            <w14:solidFill>
              <w14:schemeClr w14:val="tx1"/>
            </w14:solidFill>
          </w14:textFill>
        </w:rPr>
        <w:t>最高投标限价的编制依据</w:t>
      </w:r>
    </w:p>
    <w:p>
      <w:pPr>
        <w:spacing w:line="440" w:lineRule="exac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最高投标限价应当依据《建设工程工程量清单计价规范》（</w:t>
      </w:r>
      <w:r>
        <w:rPr>
          <w:rFonts w:ascii="宋体" w:hAnsi="宋体" w:cs="宋体"/>
          <w:color w:val="000000" w:themeColor="text1"/>
          <w:sz w:val="24"/>
          <w:szCs w:val="24"/>
          <w:highlight w:val="none"/>
          <w14:textFill>
            <w14:solidFill>
              <w14:schemeClr w14:val="tx1"/>
            </w14:solidFill>
          </w14:textFill>
        </w:rPr>
        <w:t>GB50500-2013</w:t>
      </w:r>
      <w:r>
        <w:rPr>
          <w:rFonts w:hint="eastAsia" w:ascii="宋体" w:hAnsi="宋体" w:cs="宋体"/>
          <w:color w:val="000000" w:themeColor="text1"/>
          <w:sz w:val="24"/>
          <w:szCs w:val="24"/>
          <w:highlight w:val="none"/>
          <w14:textFill>
            <w14:solidFill>
              <w14:schemeClr w14:val="tx1"/>
            </w14:solidFill>
          </w14:textFill>
        </w:rPr>
        <w:t>）；国家或省级、行业建设主管部门颁发的计价定额和办法；建设工程设计文件及相关资料；拟定的招标文件及招标工程量清单；与建设工程有关的标准、规范、技术资料；施工现场情况、工程特点及常规施工方案；工程造价管理机构发布的工程造价信息，当工程造价信息没有发布时，参照市场价；其他相关资料。工程量清单、招标文件有关要求、施工现场实际情况、合理的施工方法和</w:t>
      </w:r>
      <w:r>
        <w:rPr>
          <w:rFonts w:ascii="宋体" w:hAnsi="宋体" w:cs="宋体"/>
          <w:color w:val="000000" w:themeColor="text1"/>
          <w:sz w:val="24"/>
          <w:szCs w:val="24"/>
          <w:highlight w:val="none"/>
          <w14:textFill>
            <w14:solidFill>
              <w14:schemeClr w14:val="tx1"/>
            </w14:solidFill>
          </w14:textFill>
        </w:rPr>
        <w:t>2018</w:t>
      </w:r>
      <w:r>
        <w:rPr>
          <w:rFonts w:hint="eastAsia" w:ascii="宋体" w:hAnsi="宋体" w:cs="宋体"/>
          <w:color w:val="000000" w:themeColor="text1"/>
          <w:sz w:val="24"/>
          <w:szCs w:val="24"/>
          <w:highlight w:val="none"/>
          <w14:textFill>
            <w14:solidFill>
              <w14:schemeClr w14:val="tx1"/>
            </w14:solidFill>
          </w14:textFill>
        </w:rPr>
        <w:t>版《安徽省建设工程工程量清单计价依据》以及工程造价管理机构发布的工程造价信息等进行编制。</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19.3</w:t>
      </w:r>
      <w:r>
        <w:rPr>
          <w:rFonts w:hint="eastAsia" w:ascii="宋体" w:hAnsi="宋体" w:cs="宋体"/>
          <w:color w:val="000000" w:themeColor="text1"/>
          <w:sz w:val="24"/>
          <w:szCs w:val="24"/>
          <w:highlight w:val="none"/>
          <w14:textFill>
            <w14:solidFill>
              <w14:schemeClr w14:val="tx1"/>
            </w14:solidFill>
          </w14:textFill>
        </w:rPr>
        <w:t>规范及定额</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 2018</w:t>
      </w:r>
      <w:r>
        <w:rPr>
          <w:rFonts w:hint="eastAsia" w:ascii="宋体" w:hAnsi="宋体" w:cs="宋体"/>
          <w:color w:val="000000" w:themeColor="text1"/>
          <w:sz w:val="24"/>
          <w:szCs w:val="24"/>
          <w:highlight w:val="none"/>
          <w14:textFill>
            <w14:solidFill>
              <w14:schemeClr w14:val="tx1"/>
            </w14:solidFill>
          </w14:textFill>
        </w:rPr>
        <w:t>版《安徽省建设工程工程量清单计价办法》；</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 2018</w:t>
      </w:r>
      <w:r>
        <w:rPr>
          <w:rFonts w:hint="eastAsia" w:ascii="宋体" w:hAnsi="宋体" w:cs="宋体"/>
          <w:color w:val="000000" w:themeColor="text1"/>
          <w:sz w:val="24"/>
          <w:szCs w:val="24"/>
          <w:highlight w:val="none"/>
          <w14:textFill>
            <w14:solidFill>
              <w14:schemeClr w14:val="tx1"/>
            </w14:solidFill>
          </w14:textFill>
        </w:rPr>
        <w:t>版《安徽省建设工程施工机械台班费用编制规则》；</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 2018</w:t>
      </w:r>
      <w:r>
        <w:rPr>
          <w:rFonts w:hint="eastAsia" w:ascii="宋体" w:hAnsi="宋体" w:cs="宋体"/>
          <w:color w:val="000000" w:themeColor="text1"/>
          <w:sz w:val="24"/>
          <w:szCs w:val="24"/>
          <w:highlight w:val="none"/>
          <w14:textFill>
            <w14:solidFill>
              <w14:schemeClr w14:val="tx1"/>
            </w14:solidFill>
          </w14:textFill>
        </w:rPr>
        <w:t>版《安徽省建设工程计价定额</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共用册）》；</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 2018</w:t>
      </w:r>
      <w:r>
        <w:rPr>
          <w:rFonts w:hint="eastAsia" w:ascii="宋体" w:hAnsi="宋体" w:cs="宋体"/>
          <w:color w:val="000000" w:themeColor="text1"/>
          <w:sz w:val="24"/>
          <w:szCs w:val="24"/>
          <w:highlight w:val="none"/>
          <w14:textFill>
            <w14:solidFill>
              <w14:schemeClr w14:val="tx1"/>
            </w14:solidFill>
          </w14:textFill>
        </w:rPr>
        <w:t>版《安徽省建筑工程计价定额》；</w:t>
      </w:r>
    </w:p>
    <w:p>
      <w:pPr>
        <w:spacing w:line="440" w:lineRule="exac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2018</w:t>
      </w:r>
      <w:r>
        <w:rPr>
          <w:rFonts w:hint="eastAsia" w:ascii="宋体" w:hAnsi="宋体" w:cs="宋体"/>
          <w:color w:val="000000" w:themeColor="text1"/>
          <w:sz w:val="24"/>
          <w:szCs w:val="24"/>
          <w:highlight w:val="none"/>
          <w14:textFill>
            <w14:solidFill>
              <w14:schemeClr w14:val="tx1"/>
            </w14:solidFill>
          </w14:textFill>
        </w:rPr>
        <w:t>版《安徽省装饰装修工程计价定额》；</w:t>
      </w:r>
    </w:p>
    <w:p>
      <w:pPr>
        <w:spacing w:line="440" w:lineRule="exact"/>
        <w:ind w:firstLine="120" w:firstLineChars="5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 2018</w:t>
      </w:r>
      <w:r>
        <w:rPr>
          <w:rFonts w:hint="eastAsia" w:ascii="宋体" w:hAnsi="宋体" w:cs="宋体"/>
          <w:color w:val="000000" w:themeColor="text1"/>
          <w:sz w:val="24"/>
          <w:szCs w:val="24"/>
          <w:highlight w:val="none"/>
          <w14:textFill>
            <w14:solidFill>
              <w14:schemeClr w14:val="tx1"/>
            </w14:solidFill>
          </w14:textFill>
        </w:rPr>
        <w:t>版《安徽省安装工程计价定额》；</w:t>
      </w:r>
    </w:p>
    <w:p>
      <w:pPr>
        <w:spacing w:line="440" w:lineRule="exac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2018</w:t>
      </w:r>
      <w:r>
        <w:rPr>
          <w:rFonts w:hint="eastAsia" w:ascii="宋体" w:hAnsi="宋体" w:cs="宋体"/>
          <w:color w:val="000000" w:themeColor="text1"/>
          <w:sz w:val="24"/>
          <w:szCs w:val="24"/>
          <w:highlight w:val="none"/>
          <w14:textFill>
            <w14:solidFill>
              <w14:schemeClr w14:val="tx1"/>
            </w14:solidFill>
          </w14:textFill>
        </w:rPr>
        <w:t>版《安徽省市政工程计价定额》；</w:t>
      </w:r>
    </w:p>
    <w:p>
      <w:pPr>
        <w:spacing w:line="440" w:lineRule="exac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2018</w:t>
      </w:r>
      <w:r>
        <w:rPr>
          <w:rFonts w:hint="eastAsia" w:ascii="宋体" w:hAnsi="宋体" w:cs="宋体"/>
          <w:color w:val="000000" w:themeColor="text1"/>
          <w:sz w:val="24"/>
          <w:szCs w:val="24"/>
          <w:highlight w:val="none"/>
          <w14:textFill>
            <w14:solidFill>
              <w14:schemeClr w14:val="tx1"/>
            </w14:solidFill>
          </w14:textFill>
        </w:rPr>
        <w:t>版《安徽省建设工程费用定额》；</w:t>
      </w:r>
    </w:p>
    <w:p>
      <w:pPr>
        <w:spacing w:line="440" w:lineRule="exact"/>
        <w:rPr>
          <w:rFonts w:ascii="宋体"/>
          <w:b/>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）省、市截止</w:t>
      </w:r>
      <w:r>
        <w:rPr>
          <w:rFonts w:ascii="宋体" w:hAnsi="宋体" w:cs="宋体"/>
          <w:color w:val="000000" w:themeColor="text1"/>
          <w:sz w:val="24"/>
          <w:szCs w:val="24"/>
          <w:highlight w:val="none"/>
          <w:u w:val="single"/>
          <w14:textFill>
            <w14:solidFill>
              <w14:schemeClr w14:val="tx1"/>
            </w14:solidFill>
          </w14:textFill>
        </w:rPr>
        <w:t>20</w:t>
      </w:r>
      <w:r>
        <w:rPr>
          <w:rFonts w:hint="eastAsia" w:ascii="宋体" w:hAnsi="宋体" w:cs="宋体"/>
          <w:color w:val="000000" w:themeColor="text1"/>
          <w:sz w:val="24"/>
          <w:szCs w:val="24"/>
          <w:highlight w:val="none"/>
          <w:u w:val="single"/>
          <w:lang w:val="en-US" w:eastAsia="zh-CN"/>
          <w14:textFill>
            <w14:solidFill>
              <w14:schemeClr w14:val="tx1"/>
            </w14:solidFill>
          </w14:textFill>
        </w:rPr>
        <w:t>20</w:t>
      </w:r>
      <w:r>
        <w:rPr>
          <w:rFonts w:hint="eastAsia" w:ascii="宋体" w:hAnsi="宋体" w:cs="宋体"/>
          <w:color w:val="000000" w:themeColor="text1"/>
          <w:sz w:val="24"/>
          <w:szCs w:val="24"/>
          <w:highlight w:val="none"/>
          <w14:textFill>
            <w14:solidFill>
              <w14:schemeClr w14:val="tx1"/>
            </w14:solidFill>
          </w14:textFill>
        </w:rPr>
        <w:t>年</w:t>
      </w:r>
      <w:r>
        <w:rPr>
          <w:rFonts w:ascii="宋体" w:cs="宋体"/>
          <w:color w:val="000000" w:themeColor="text1"/>
          <w:sz w:val="24"/>
          <w:szCs w:val="24"/>
          <w:highlight w:val="none"/>
          <w:u w:val="single"/>
          <w14:textFill>
            <w14:solidFill>
              <w14:schemeClr w14:val="tx1"/>
            </w14:solidFill>
          </w14:textFill>
        </w:rPr>
        <w:t>0</w:t>
      </w:r>
      <w:r>
        <w:rPr>
          <w:rFonts w:ascii="宋体" w:hAnsi="宋体" w:cs="宋体"/>
          <w:color w:val="000000" w:themeColor="text1"/>
          <w:sz w:val="24"/>
          <w:szCs w:val="24"/>
          <w:highlight w:val="none"/>
          <w:u w:val="singl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月的有关政策性文件。</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19.4</w:t>
      </w:r>
      <w:r>
        <w:rPr>
          <w:rFonts w:hint="eastAsia" w:ascii="宋体" w:hAnsi="宋体" w:cs="宋体"/>
          <w:color w:val="000000" w:themeColor="text1"/>
          <w:sz w:val="24"/>
          <w:szCs w:val="24"/>
          <w:highlight w:val="none"/>
          <w14:textFill>
            <w14:solidFill>
              <w14:schemeClr w14:val="tx1"/>
            </w14:solidFill>
          </w14:textFill>
        </w:rPr>
        <w:t>材料价格：按《滁州工程造价信息》（</w:t>
      </w:r>
      <w:r>
        <w:rPr>
          <w:rFonts w:ascii="宋体" w:hAnsi="宋体" w:cs="宋体"/>
          <w:color w:val="000000" w:themeColor="text1"/>
          <w:sz w:val="24"/>
          <w:szCs w:val="24"/>
          <w:highlight w:val="none"/>
          <w:u w:val="single"/>
          <w14:textFill>
            <w14:solidFill>
              <w14:schemeClr w14:val="tx1"/>
            </w14:solidFill>
          </w14:textFill>
        </w:rPr>
        <w:t>20</w:t>
      </w:r>
      <w:r>
        <w:rPr>
          <w:rFonts w:hint="eastAsia" w:ascii="宋体" w:hAnsi="宋体" w:cs="宋体"/>
          <w:color w:val="000000" w:themeColor="text1"/>
          <w:sz w:val="24"/>
          <w:szCs w:val="24"/>
          <w:highlight w:val="none"/>
          <w:u w:val="single"/>
          <w:lang w:val="en-US" w:eastAsia="zh-CN"/>
          <w14:textFill>
            <w14:solidFill>
              <w14:schemeClr w14:val="tx1"/>
            </w14:solidFill>
          </w14:textFill>
        </w:rPr>
        <w:t>20</w:t>
      </w:r>
      <w:r>
        <w:rPr>
          <w:rFonts w:hint="eastAsia" w:ascii="宋体" w:hAnsi="宋体" w:cs="宋体"/>
          <w:color w:val="000000" w:themeColor="text1"/>
          <w:sz w:val="24"/>
          <w:szCs w:val="24"/>
          <w:highlight w:val="none"/>
          <w14:textFill>
            <w14:solidFill>
              <w14:schemeClr w14:val="tx1"/>
            </w14:solidFill>
          </w14:textFill>
        </w:rPr>
        <w:t>年第</w:t>
      </w:r>
      <w:r>
        <w:rPr>
          <w:rFonts w:ascii="宋体" w:hAnsi="宋体" w:cs="宋体"/>
          <w:color w:val="000000" w:themeColor="text1"/>
          <w:sz w:val="24"/>
          <w:szCs w:val="24"/>
          <w:highlight w:val="none"/>
          <w:u w:val="single"/>
          <w14:textFill>
            <w14:solidFill>
              <w14:schemeClr w14:val="tx1"/>
            </w14:solidFill>
          </w14:textFill>
        </w:rPr>
        <w:t>0</w:t>
      </w:r>
      <w:r>
        <w:rPr>
          <w:rFonts w:hint="eastAsia" w:ascii="宋体" w:hAnsi="宋体" w:cs="宋体"/>
          <w:color w:val="000000" w:themeColor="text1"/>
          <w:sz w:val="24"/>
          <w:szCs w:val="24"/>
          <w:highlight w:val="none"/>
          <w:u w:val="single"/>
          <w:lang w:val="en-US" w:eastAsia="zh-CN"/>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期）发布的</w:t>
      </w:r>
      <w:r>
        <w:rPr>
          <w:rFonts w:hint="eastAsia" w:ascii="宋体" w:hAnsi="宋体" w:cs="宋体"/>
          <w:b/>
          <w:bCs/>
          <w:color w:val="000000" w:themeColor="text1"/>
          <w:sz w:val="24"/>
          <w:szCs w:val="24"/>
          <w:highlight w:val="none"/>
          <w14:textFill>
            <w14:solidFill>
              <w14:schemeClr w14:val="tx1"/>
            </w14:solidFill>
          </w14:textFill>
        </w:rPr>
        <w:t>不含税价格</w:t>
      </w:r>
      <w:r>
        <w:rPr>
          <w:rFonts w:hint="eastAsia" w:ascii="宋体" w:hAnsi="宋体" w:cs="宋体"/>
          <w:color w:val="000000" w:themeColor="text1"/>
          <w:sz w:val="24"/>
          <w:szCs w:val="24"/>
          <w:highlight w:val="none"/>
          <w14:textFill>
            <w14:solidFill>
              <w14:schemeClr w14:val="tx1"/>
            </w14:solidFill>
          </w14:textFill>
        </w:rPr>
        <w:t>和市场询价编制。本工程混凝土、砂浆使用</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商品混凝土、预拌砂浆</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19.5</w:t>
      </w:r>
      <w:r>
        <w:rPr>
          <w:rFonts w:hint="eastAsia" w:ascii="宋体" w:hAnsi="宋体" w:cs="宋体"/>
          <w:color w:val="000000" w:themeColor="text1"/>
          <w:sz w:val="24"/>
          <w:szCs w:val="24"/>
          <w:highlight w:val="none"/>
          <w14:textFill>
            <w14:solidFill>
              <w14:schemeClr w14:val="tx1"/>
            </w14:solidFill>
          </w14:textFill>
        </w:rPr>
        <w:t>暂列金额与暂估价</w:t>
      </w:r>
    </w:p>
    <w:p>
      <w:pPr>
        <w:spacing w:line="440" w:lineRule="exac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本工程暂列金额与暂估价详见招标工程量清单。</w:t>
      </w:r>
    </w:p>
    <w:p>
      <w:pPr>
        <w:spacing w:line="440" w:lineRule="exact"/>
        <w:rPr>
          <w:rFonts w:ascii="黑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20.   </w:t>
      </w:r>
      <w:r>
        <w:rPr>
          <w:rFonts w:hint="eastAsia" w:ascii="黑体" w:eastAsia="黑体" w:cs="黑体"/>
          <w:color w:val="000000" w:themeColor="text1"/>
          <w:sz w:val="24"/>
          <w:szCs w:val="24"/>
          <w:highlight w:val="none"/>
          <w:lang w:eastAsia="zh-CN"/>
          <w14:textFill>
            <w14:solidFill>
              <w14:schemeClr w14:val="tx1"/>
            </w14:solidFill>
          </w14:textFill>
        </w:rPr>
        <w:t>最高投标限价</w:t>
      </w:r>
      <w:r>
        <w:rPr>
          <w:rFonts w:hint="eastAsia" w:ascii="黑体" w:eastAsia="黑体" w:cs="黑体"/>
          <w:color w:val="000000" w:themeColor="text1"/>
          <w:sz w:val="24"/>
          <w:szCs w:val="24"/>
          <w:highlight w:val="none"/>
          <w14:textFill>
            <w14:solidFill>
              <w14:schemeClr w14:val="tx1"/>
            </w14:solidFill>
          </w14:textFill>
        </w:rPr>
        <w:t>的作用和说明</w:t>
      </w:r>
    </w:p>
    <w:p>
      <w:pPr>
        <w:wordWrap w:val="0"/>
        <w:spacing w:line="400" w:lineRule="exact"/>
        <w:jc w:val="left"/>
        <w:rPr>
          <w:rFonts w:hint="eastAsia" w:ascii="黑体" w:hAnsi="宋体" w:eastAsia="黑体" w:cs="黑体"/>
          <w:color w:val="000000" w:themeColor="text1"/>
          <w:spacing w:val="-8"/>
          <w:sz w:val="24"/>
          <w:szCs w:val="24"/>
          <w:highlight w:val="none"/>
          <w:lang w:eastAsia="zh-CN"/>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20.1  </w:t>
      </w:r>
      <w:r>
        <w:rPr>
          <w:rFonts w:hint="eastAsia" w:ascii="宋体" w:hAnsi="宋体" w:cs="宋体"/>
          <w:color w:val="000000" w:themeColor="text1"/>
          <w:sz w:val="24"/>
          <w:szCs w:val="24"/>
          <w:highlight w:val="none"/>
          <w14:textFill>
            <w14:solidFill>
              <w14:schemeClr w14:val="tx1"/>
            </w14:solidFill>
          </w14:textFill>
        </w:rPr>
        <w:t>本工程</w:t>
      </w:r>
      <w:r>
        <w:rPr>
          <w:rFonts w:hint="eastAsia" w:ascii="宋体" w:hAnsi="宋体" w:cs="宋体"/>
          <w:color w:val="000000" w:themeColor="text1"/>
          <w:sz w:val="24"/>
          <w:szCs w:val="24"/>
          <w:highlight w:val="none"/>
          <w:lang w:eastAsia="zh-CN"/>
          <w14:textFill>
            <w14:solidFill>
              <w14:schemeClr w14:val="tx1"/>
            </w14:solidFill>
          </w14:textFill>
        </w:rPr>
        <w:t>最高投标限价</w:t>
      </w:r>
      <w:r>
        <w:rPr>
          <w:rFonts w:hint="eastAsia" w:ascii="宋体" w:hAnsi="宋体" w:cs="宋体"/>
          <w:color w:val="000000" w:themeColor="text1"/>
          <w:sz w:val="24"/>
          <w:szCs w:val="24"/>
          <w:highlight w:val="none"/>
          <w14:textFill>
            <w14:solidFill>
              <w14:schemeClr w14:val="tx1"/>
            </w14:solidFill>
          </w14:textFill>
        </w:rPr>
        <w:t>由招标人委托具有相应资质的造价咨询企业编制，</w:t>
      </w:r>
      <w:r>
        <w:rPr>
          <w:rFonts w:hint="eastAsia" w:ascii="黑体" w:hAnsi="宋体" w:eastAsia="黑体" w:cs="黑体"/>
          <w:color w:val="000000" w:themeColor="text1"/>
          <w:spacing w:val="-8"/>
          <w:sz w:val="24"/>
          <w:szCs w:val="24"/>
          <w:highlight w:val="none"/>
          <w:lang w:eastAsia="zh-CN"/>
          <w14:textFill>
            <w14:solidFill>
              <w14:schemeClr w14:val="tx1"/>
            </w14:solidFill>
          </w14:textFill>
        </w:rPr>
        <w:t>本工程最高投标限价</w:t>
      </w:r>
      <w:r>
        <w:rPr>
          <w:rFonts w:hint="eastAsia" w:ascii="黑体" w:hAnsi="宋体" w:eastAsia="黑体" w:cs="黑体"/>
          <w:color w:val="000000" w:themeColor="text1"/>
          <w:spacing w:val="-8"/>
          <w:sz w:val="24"/>
          <w:szCs w:val="24"/>
          <w:highlight w:val="none"/>
          <w:lang w:val="en-US" w:eastAsia="zh-CN"/>
          <w14:textFill>
            <w14:solidFill>
              <w14:schemeClr w14:val="tx1"/>
            </w14:solidFill>
          </w14:textFill>
        </w:rPr>
        <w:t>为</w:t>
      </w:r>
      <w:r>
        <w:rPr>
          <w:rFonts w:hint="eastAsia" w:ascii="黑体" w:hAnsi="宋体" w:eastAsia="黑体" w:cs="黑体"/>
          <w:color w:val="000000" w:themeColor="text1"/>
          <w:spacing w:val="-8"/>
          <w:sz w:val="24"/>
          <w:szCs w:val="24"/>
          <w:highlight w:val="none"/>
          <w:lang w:eastAsia="zh-CN"/>
          <w14:textFill>
            <w14:solidFill>
              <w14:schemeClr w14:val="tx1"/>
            </w14:solidFill>
          </w14:textFill>
        </w:rPr>
        <w:t>802425.75元（含暂列金7万元），</w:t>
      </w:r>
      <w:r>
        <w:rPr>
          <w:rFonts w:hint="eastAsia" w:ascii="宋体" w:hAnsi="宋体" w:cs="宋体"/>
          <w:color w:val="000000" w:themeColor="text1"/>
          <w:sz w:val="24"/>
          <w:szCs w:val="24"/>
          <w:highlight w:val="none"/>
          <w14:textFill>
            <w14:solidFill>
              <w14:schemeClr w14:val="tx1"/>
            </w14:solidFill>
          </w14:textFill>
        </w:rPr>
        <w:t>投标报价不得高于最高投标限价，否则</w:t>
      </w:r>
      <w:r>
        <w:rPr>
          <w:rFonts w:hint="eastAsia" w:ascii="黑体" w:hAnsi="宋体" w:eastAsia="黑体" w:cs="黑体"/>
          <w:color w:val="000000" w:themeColor="text1"/>
          <w:spacing w:val="-8"/>
          <w:sz w:val="24"/>
          <w:szCs w:val="24"/>
          <w:highlight w:val="none"/>
          <w14:textFill>
            <w14:solidFill>
              <w14:schemeClr w14:val="tx1"/>
            </w14:solidFill>
          </w14:textFill>
        </w:rPr>
        <w:t>，按无效投标处理</w:t>
      </w:r>
      <w:r>
        <w:rPr>
          <w:rFonts w:hint="eastAsia" w:ascii="黑体" w:hAnsi="宋体" w:eastAsia="黑体" w:cs="黑体"/>
          <w:color w:val="000000" w:themeColor="text1"/>
          <w:spacing w:val="-8"/>
          <w:sz w:val="24"/>
          <w:szCs w:val="24"/>
          <w:highlight w:val="none"/>
          <w:lang w:eastAsia="zh-CN"/>
          <w14:textFill>
            <w14:solidFill>
              <w14:schemeClr w14:val="tx1"/>
            </w14:solidFill>
          </w14:textFill>
        </w:rPr>
        <w:t>。</w:t>
      </w:r>
    </w:p>
    <w:p>
      <w:pPr>
        <w:spacing w:line="440" w:lineRule="exact"/>
        <w:rPr>
          <w:rFonts w:ascii="宋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20.2  </w:t>
      </w:r>
      <w:r>
        <w:rPr>
          <w:rFonts w:hint="eastAsia" w:ascii="宋体" w:hAnsi="宋体" w:cs="宋体"/>
          <w:color w:val="000000" w:themeColor="text1"/>
          <w:sz w:val="24"/>
          <w:szCs w:val="24"/>
          <w:highlight w:val="none"/>
          <w14:textFill>
            <w14:solidFill>
              <w14:schemeClr w14:val="tx1"/>
            </w14:solidFill>
          </w14:textFill>
        </w:rPr>
        <w:t>招标人或招标代理机构应将</w:t>
      </w:r>
      <w:r>
        <w:rPr>
          <w:rFonts w:hint="eastAsia" w:ascii="宋体" w:hAnsi="宋体" w:cs="宋体"/>
          <w:color w:val="000000" w:themeColor="text1"/>
          <w:sz w:val="24"/>
          <w:szCs w:val="24"/>
          <w:highlight w:val="none"/>
          <w:lang w:eastAsia="zh-CN"/>
          <w14:textFill>
            <w14:solidFill>
              <w14:schemeClr w14:val="tx1"/>
            </w14:solidFill>
          </w14:textFill>
        </w:rPr>
        <w:t>工程量清单</w:t>
      </w:r>
      <w:r>
        <w:rPr>
          <w:rFonts w:hint="eastAsia" w:ascii="宋体" w:hAnsi="宋体" w:cs="宋体"/>
          <w:color w:val="000000" w:themeColor="text1"/>
          <w:sz w:val="24"/>
          <w:szCs w:val="24"/>
          <w:highlight w:val="none"/>
          <w14:textFill>
            <w14:solidFill>
              <w14:schemeClr w14:val="tx1"/>
            </w14:solidFill>
          </w14:textFill>
        </w:rPr>
        <w:t>和最高投标限价随本招标文件同时</w:t>
      </w:r>
      <w:r>
        <w:rPr>
          <w:rFonts w:hint="eastAsia" w:ascii="宋体" w:hAnsi="宋体" w:cs="宋体"/>
          <w:color w:val="000000" w:themeColor="text1"/>
          <w:kern w:val="0"/>
          <w:sz w:val="24"/>
          <w:szCs w:val="24"/>
          <w:highlight w:val="none"/>
          <w14:textFill>
            <w14:solidFill>
              <w14:schemeClr w14:val="tx1"/>
            </w14:solidFill>
          </w14:textFill>
        </w:rPr>
        <w:t>在</w:t>
      </w:r>
      <w:r>
        <w:rPr>
          <w:rFonts w:hint="eastAsia" w:ascii="新宋体" w:eastAsia="新宋体" w:cs="新宋体"/>
          <w:color w:val="000000" w:themeColor="text1"/>
          <w:kern w:val="0"/>
          <w:sz w:val="24"/>
          <w:szCs w:val="24"/>
          <w:highlight w:val="none"/>
          <w:lang w:val="zh-CN"/>
          <w14:textFill>
            <w14:solidFill>
              <w14:schemeClr w14:val="tx1"/>
            </w14:solidFill>
          </w14:textFill>
        </w:rPr>
        <w:t>国家级滁州经济技术开发区网站</w:t>
      </w:r>
      <w:r>
        <w:rPr>
          <w:rFonts w:hint="eastAsia" w:ascii="新宋体" w:eastAsia="新宋体" w:cs="新宋体"/>
          <w:color w:val="000000" w:themeColor="text1"/>
          <w:kern w:val="0"/>
          <w:sz w:val="24"/>
          <w:szCs w:val="24"/>
          <w:highlight w:val="none"/>
          <w14:textFill>
            <w14:solidFill>
              <w14:schemeClr w14:val="tx1"/>
            </w14:solidFill>
          </w14:textFill>
        </w:rPr>
        <w:t>（</w:t>
      </w:r>
      <w:r>
        <w:rPr>
          <w:rFonts w:ascii="新宋体" w:eastAsia="新宋体" w:cs="新宋体"/>
          <w:color w:val="000000" w:themeColor="text1"/>
          <w:kern w:val="0"/>
          <w:sz w:val="24"/>
          <w:szCs w:val="24"/>
          <w:highlight w:val="none"/>
          <w14:textFill>
            <w14:solidFill>
              <w14:schemeClr w14:val="tx1"/>
            </w14:solidFill>
          </w14:textFill>
        </w:rPr>
        <w:t>http://kfq.chuzhou.gov.cn/</w:t>
      </w:r>
      <w:r>
        <w:rPr>
          <w:rFonts w:hint="eastAsia" w:ascii="新宋体" w:eastAsia="新宋体" w:cs="新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中</w:t>
      </w:r>
      <w:r>
        <w:rPr>
          <w:rFonts w:hint="eastAsia" w:ascii="新宋体" w:eastAsia="新宋体" w:cs="新宋体"/>
          <w:color w:val="000000" w:themeColor="text1"/>
          <w:kern w:val="0"/>
          <w:sz w:val="24"/>
          <w:szCs w:val="24"/>
          <w:highlight w:val="none"/>
          <w:lang w:val="zh-CN"/>
          <w14:textFill>
            <w14:solidFill>
              <w14:schemeClr w14:val="tx1"/>
            </w14:solidFill>
          </w14:textFill>
        </w:rPr>
        <w:t>予以发布</w:t>
      </w:r>
      <w:r>
        <w:rPr>
          <w:rFonts w:hint="eastAsia" w:ascii="宋体" w:hAns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请各位投标人注意查看有关内容，如不及时查看造成后果由投标人自负。请各位投标人注意查看有关内容，如不及时查看造成后果由投标人自负。</w:t>
      </w:r>
    </w:p>
    <w:p>
      <w:pPr>
        <w:spacing w:line="440" w:lineRule="exact"/>
        <w:jc w:val="center"/>
        <w:rPr>
          <w:rFonts w:ascii="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三、投标文件的编制</w:t>
      </w:r>
    </w:p>
    <w:p>
      <w:pPr>
        <w:spacing w:line="440" w:lineRule="exact"/>
        <w:jc w:val="center"/>
        <w:rPr>
          <w:rFonts w:ascii="黑体" w:hAnsi="宋体" w:eastAsia="黑体"/>
          <w:color w:val="000000" w:themeColor="text1"/>
          <w:sz w:val="28"/>
          <w:szCs w:val="28"/>
          <w:highlight w:val="none"/>
          <w14:textFill>
            <w14:solidFill>
              <w14:schemeClr w14:val="tx1"/>
            </w14:solidFill>
          </w14:textFill>
        </w:rPr>
      </w:pPr>
    </w:p>
    <w:p>
      <w:pPr>
        <w:spacing w:line="440" w:lineRule="exact"/>
        <w:rPr>
          <w:rFonts w:ascii="黑体" w:hAnsi="宋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21.   </w:t>
      </w:r>
      <w:r>
        <w:rPr>
          <w:rFonts w:hint="eastAsia" w:ascii="黑体" w:hAnsi="宋体" w:eastAsia="黑体" w:cs="黑体"/>
          <w:color w:val="000000" w:themeColor="text1"/>
          <w:sz w:val="24"/>
          <w:szCs w:val="24"/>
          <w:highlight w:val="none"/>
          <w14:textFill>
            <w14:solidFill>
              <w14:schemeClr w14:val="tx1"/>
            </w14:solidFill>
          </w14:textFill>
        </w:rPr>
        <w:t>投标文件的组成</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21.1  </w:t>
      </w:r>
      <w:r>
        <w:rPr>
          <w:rFonts w:hint="eastAsia" w:ascii="宋体" w:hAnsi="宋体" w:cs="宋体"/>
          <w:color w:val="000000" w:themeColor="text1"/>
          <w:sz w:val="24"/>
          <w:szCs w:val="24"/>
          <w:highlight w:val="none"/>
          <w14:textFill>
            <w14:solidFill>
              <w14:schemeClr w14:val="tx1"/>
            </w14:solidFill>
          </w14:textFill>
        </w:rPr>
        <w:t>投标文件由商务标和资格证明材料两部分组成。</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21.2  </w:t>
      </w:r>
      <w:r>
        <w:rPr>
          <w:rFonts w:hint="eastAsia" w:ascii="宋体" w:hAnsi="宋体" w:cs="宋体"/>
          <w:color w:val="000000" w:themeColor="text1"/>
          <w:sz w:val="24"/>
          <w:szCs w:val="24"/>
          <w:highlight w:val="none"/>
          <w14:textFill>
            <w14:solidFill>
              <w14:schemeClr w14:val="tx1"/>
            </w14:solidFill>
          </w14:textFill>
        </w:rPr>
        <w:t>商务标包括以下内容：</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21.2.1</w:t>
      </w:r>
      <w:r>
        <w:rPr>
          <w:rFonts w:hint="eastAsia" w:ascii="宋体" w:hAnsi="宋体" w:cs="宋体"/>
          <w:color w:val="000000" w:themeColor="text1"/>
          <w:sz w:val="24"/>
          <w:szCs w:val="24"/>
          <w:highlight w:val="none"/>
          <w14:textFill>
            <w14:solidFill>
              <w14:schemeClr w14:val="tx1"/>
            </w14:solidFill>
          </w14:textFill>
        </w:rPr>
        <w:t>法定代表人身份证明或委托代理人授权委托书；</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21.2.2</w:t>
      </w:r>
      <w:r>
        <w:rPr>
          <w:rFonts w:hint="eastAsia" w:ascii="宋体" w:hAnsi="宋体" w:cs="宋体"/>
          <w:color w:val="000000" w:themeColor="text1"/>
          <w:sz w:val="24"/>
          <w:szCs w:val="24"/>
          <w:highlight w:val="none"/>
          <w14:textFill>
            <w14:solidFill>
              <w14:schemeClr w14:val="tx1"/>
            </w14:solidFill>
          </w14:textFill>
        </w:rPr>
        <w:t>诚信投标承诺书；</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21.2.3</w:t>
      </w:r>
      <w:r>
        <w:rPr>
          <w:rFonts w:hint="eastAsia" w:ascii="宋体" w:hAnsi="宋体" w:cs="宋体"/>
          <w:color w:val="000000" w:themeColor="text1"/>
          <w:sz w:val="24"/>
          <w:szCs w:val="24"/>
          <w:highlight w:val="none"/>
          <w14:textFill>
            <w14:solidFill>
              <w14:schemeClr w14:val="tx1"/>
            </w14:solidFill>
          </w14:textFill>
        </w:rPr>
        <w:t>投标函；</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21.2.4</w:t>
      </w:r>
      <w:r>
        <w:rPr>
          <w:rFonts w:hint="eastAsia" w:ascii="宋体" w:hAnsi="宋体" w:cs="宋体"/>
          <w:color w:val="000000" w:themeColor="text1"/>
          <w:sz w:val="24"/>
          <w:szCs w:val="24"/>
          <w:highlight w:val="none"/>
          <w14:textFill>
            <w14:solidFill>
              <w14:schemeClr w14:val="tx1"/>
            </w14:solidFill>
          </w14:textFill>
        </w:rPr>
        <w:t>工程量清单报价书。</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21.3  </w:t>
      </w:r>
      <w:r>
        <w:rPr>
          <w:rFonts w:hint="eastAsia" w:ascii="宋体" w:hAnsi="宋体" w:cs="宋体"/>
          <w:color w:val="000000" w:themeColor="text1"/>
          <w:sz w:val="24"/>
          <w:szCs w:val="24"/>
          <w:highlight w:val="none"/>
          <w14:textFill>
            <w14:solidFill>
              <w14:schemeClr w14:val="tx1"/>
            </w14:solidFill>
          </w14:textFill>
        </w:rPr>
        <w:t>资格证明材料包括以下内容：（</w:t>
      </w:r>
      <w:r>
        <w:rPr>
          <w:rFonts w:hint="eastAsia" w:ascii="黑体" w:hAnsi="宋体" w:eastAsia="黑体" w:cs="黑体"/>
          <w:color w:val="000000" w:themeColor="text1"/>
          <w:sz w:val="24"/>
          <w:szCs w:val="24"/>
          <w:highlight w:val="none"/>
          <w14:textFill>
            <w14:solidFill>
              <w14:schemeClr w14:val="tx1"/>
            </w14:solidFill>
          </w14:textFill>
        </w:rPr>
        <w:t>提供复印件并加盖投标人公章</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21.3.1</w:t>
      </w:r>
      <w:r>
        <w:rPr>
          <w:rFonts w:hint="eastAsia" w:ascii="宋体" w:hAnsi="宋体" w:cs="宋体"/>
          <w:color w:val="000000" w:themeColor="text1"/>
          <w:sz w:val="24"/>
          <w:szCs w:val="24"/>
          <w:highlight w:val="none"/>
          <w14:textFill>
            <w14:solidFill>
              <w14:schemeClr w14:val="tx1"/>
            </w14:solidFill>
          </w14:textFill>
        </w:rPr>
        <w:t>法定代表人身份证明和本人身份证</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或法定代表人授权委托书和委托代理人身份证</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21.3.2</w:t>
      </w:r>
      <w:r>
        <w:rPr>
          <w:rFonts w:hint="eastAsia" w:ascii="宋体" w:hAnsi="宋体" w:cs="宋体"/>
          <w:color w:val="000000" w:themeColor="text1"/>
          <w:sz w:val="24"/>
          <w:szCs w:val="24"/>
          <w:highlight w:val="none"/>
          <w14:textFill>
            <w14:solidFill>
              <w14:schemeClr w14:val="tx1"/>
            </w14:solidFill>
          </w14:textFill>
        </w:rPr>
        <w:t>企业法人营业执照副本</w:t>
      </w:r>
      <w:r>
        <w:rPr>
          <w:rFonts w:hint="eastAsia" w:ascii="宋体" w:hAnsi="宋体" w:cs="宋体"/>
          <w:b/>
          <w:bCs/>
          <w:color w:val="000000" w:themeColor="text1"/>
          <w:sz w:val="24"/>
          <w:szCs w:val="24"/>
          <w:highlight w:val="none"/>
          <w14:textFill>
            <w14:solidFill>
              <w14:schemeClr w14:val="tx1"/>
            </w14:solidFill>
          </w14:textFill>
        </w:rPr>
        <w:t>（或三证合一的有效证件）</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21.3.3</w:t>
      </w:r>
      <w:r>
        <w:rPr>
          <w:rFonts w:hint="eastAsia" w:ascii="宋体" w:hAnsi="宋体" w:cs="宋体"/>
          <w:color w:val="000000" w:themeColor="text1"/>
          <w:sz w:val="24"/>
          <w:szCs w:val="24"/>
          <w:highlight w:val="none"/>
          <w14:textFill>
            <w14:solidFill>
              <w14:schemeClr w14:val="tx1"/>
            </w14:solidFill>
          </w14:textFill>
        </w:rPr>
        <w:t>企业资质证书副本；</w:t>
      </w:r>
    </w:p>
    <w:p>
      <w:pPr>
        <w:spacing w:line="440" w:lineRule="exact"/>
        <w:rPr>
          <w:rFonts w:asci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21.3.4</w:t>
      </w:r>
      <w:r>
        <w:rPr>
          <w:rFonts w:hint="eastAsia" w:ascii="宋体" w:hAnsi="宋体" w:cs="宋体"/>
          <w:color w:val="000000" w:themeColor="text1"/>
          <w:sz w:val="24"/>
          <w:szCs w:val="24"/>
          <w:highlight w:val="none"/>
          <w14:textFill>
            <w14:solidFill>
              <w14:schemeClr w14:val="tx1"/>
            </w14:solidFill>
          </w14:textFill>
        </w:rPr>
        <w:t>企业安全生产许可证；</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21.3.5</w:t>
      </w:r>
      <w:r>
        <w:rPr>
          <w:rFonts w:hint="eastAsia" w:ascii="宋体" w:hAnsi="宋体" w:cs="宋体"/>
          <w:color w:val="000000" w:themeColor="text1"/>
          <w:sz w:val="24"/>
          <w:szCs w:val="24"/>
          <w:highlight w:val="none"/>
          <w14:textFill>
            <w14:solidFill>
              <w14:schemeClr w14:val="tx1"/>
            </w14:solidFill>
          </w14:textFill>
        </w:rPr>
        <w:t>建造师注册证书及安全生产考核合格证书。</w:t>
      </w:r>
    </w:p>
    <w:p>
      <w:pPr>
        <w:spacing w:line="440" w:lineRule="exac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22</w:t>
      </w:r>
      <w:r>
        <w:rPr>
          <w:rFonts w:hint="eastAsia" w:ascii="黑体" w:hAnsi="宋体" w:eastAsia="黑体" w:cs="黑体"/>
          <w:color w:val="000000" w:themeColor="text1"/>
          <w:sz w:val="24"/>
          <w:szCs w:val="24"/>
          <w:highlight w:val="none"/>
          <w14:textFill>
            <w14:solidFill>
              <w14:schemeClr w14:val="tx1"/>
            </w14:solidFill>
          </w14:textFill>
        </w:rPr>
        <w:t>．</w:t>
      </w:r>
      <w:r>
        <w:rPr>
          <w:rFonts w:ascii="黑体" w:hAnsi="宋体" w:eastAsia="黑体" w:cs="黑体"/>
          <w:color w:val="000000" w:themeColor="text1"/>
          <w:sz w:val="24"/>
          <w:szCs w:val="24"/>
          <w:highlight w:val="none"/>
          <w14:textFill>
            <w14:solidFill>
              <w14:schemeClr w14:val="tx1"/>
            </w14:solidFill>
          </w14:textFill>
        </w:rPr>
        <w:t xml:space="preserve">  </w:t>
      </w:r>
      <w:r>
        <w:rPr>
          <w:rFonts w:hint="eastAsia" w:ascii="黑体" w:hAnsi="宋体" w:eastAsia="黑体" w:cs="黑体"/>
          <w:color w:val="000000" w:themeColor="text1"/>
          <w:sz w:val="24"/>
          <w:szCs w:val="24"/>
          <w:highlight w:val="none"/>
          <w14:textFill>
            <w14:solidFill>
              <w14:schemeClr w14:val="tx1"/>
            </w14:solidFill>
          </w14:textFill>
        </w:rPr>
        <w:t>工程量清单报价</w:t>
      </w:r>
    </w:p>
    <w:p>
      <w:pPr>
        <w:spacing w:line="440" w:lineRule="exact"/>
        <w:rPr>
          <w:rFonts w:ascii="黑体" w:hAnsi="宋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22.1  </w:t>
      </w:r>
      <w:r>
        <w:rPr>
          <w:rFonts w:hint="eastAsia" w:ascii="宋体" w:hAnsi="宋体" w:cs="宋体"/>
          <w:color w:val="000000" w:themeColor="text1"/>
          <w:sz w:val="24"/>
          <w:szCs w:val="24"/>
          <w:highlight w:val="none"/>
          <w14:textFill>
            <w14:solidFill>
              <w14:schemeClr w14:val="tx1"/>
            </w14:solidFill>
          </w14:textFill>
        </w:rPr>
        <w:t>已标价的工程量清单应按招标人发布的工程量清单报价书格式编写，投标报价不得高于最高投标限价，否则</w:t>
      </w:r>
      <w:r>
        <w:rPr>
          <w:rFonts w:hint="eastAsia" w:ascii="黑体" w:hAnsi="宋体" w:eastAsia="黑体" w:cs="黑体"/>
          <w:color w:val="000000" w:themeColor="text1"/>
          <w:spacing w:val="-8"/>
          <w:sz w:val="24"/>
          <w:szCs w:val="24"/>
          <w:highlight w:val="none"/>
          <w14:textFill>
            <w14:solidFill>
              <w14:schemeClr w14:val="tx1"/>
            </w14:solidFill>
          </w14:textFill>
        </w:rPr>
        <w:t>，按无效投标处理。</w:t>
      </w:r>
    </w:p>
    <w:p>
      <w:pPr>
        <w:spacing w:line="440" w:lineRule="exact"/>
        <w:rPr>
          <w:rFonts w:ascii="黑体" w:hAnsi="宋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22.2  </w:t>
      </w:r>
      <w:r>
        <w:rPr>
          <w:rFonts w:hint="eastAsia" w:ascii="宋体" w:hAnsi="宋体" w:cs="宋体"/>
          <w:color w:val="000000" w:themeColor="text1"/>
          <w:sz w:val="24"/>
          <w:szCs w:val="24"/>
          <w:highlight w:val="none"/>
          <w14:textFill>
            <w14:solidFill>
              <w14:schemeClr w14:val="tx1"/>
            </w14:solidFill>
          </w14:textFill>
        </w:rPr>
        <w:t>材料价格</w:t>
      </w:r>
    </w:p>
    <w:p>
      <w:pPr>
        <w:spacing w:line="440" w:lineRule="exact"/>
        <w:ind w:hanging="48"/>
        <w:rPr>
          <w:rFonts w:ascii="宋体"/>
          <w:color w:val="000000" w:themeColor="text1"/>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22.2.1 </w:t>
      </w:r>
      <w:r>
        <w:rPr>
          <w:rFonts w:hint="eastAsia" w:ascii="宋体" w:hAnsi="宋体" w:cs="宋体"/>
          <w:color w:val="000000" w:themeColor="text1"/>
          <w:sz w:val="24"/>
          <w:szCs w:val="24"/>
          <w:highlight w:val="none"/>
          <w14:textFill>
            <w14:solidFill>
              <w14:schemeClr w14:val="tx1"/>
            </w14:solidFill>
          </w14:textFill>
        </w:rPr>
        <w:t>材料价格：主要材料</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半成品</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如给暂估价按给定的暂估价计算，不给暂估价的参照</w:t>
      </w:r>
      <w:r>
        <w:rPr>
          <w:rFonts w:hint="eastAsia" w:ascii="宋体" w:hAnsi="宋体" w:cs="宋体"/>
          <w:bCs/>
          <w:color w:val="000000" w:themeColor="text1"/>
          <w:sz w:val="24"/>
          <w:szCs w:val="24"/>
          <w:highlight w:val="none"/>
          <w14:textFill>
            <w14:solidFill>
              <w14:schemeClr w14:val="tx1"/>
            </w14:solidFill>
          </w14:textFill>
        </w:rPr>
        <w:t>《滁州工程造价信息》（</w:t>
      </w:r>
      <w:r>
        <w:rPr>
          <w:rFonts w:ascii="宋体" w:hAnsi="宋体" w:cs="宋体"/>
          <w:bCs/>
          <w:color w:val="000000" w:themeColor="text1"/>
          <w:sz w:val="24"/>
          <w:szCs w:val="24"/>
          <w:highlight w:val="none"/>
          <w:u w:val="single"/>
          <w14:textFill>
            <w14:solidFill>
              <w14:schemeClr w14:val="tx1"/>
            </w14:solidFill>
          </w14:textFill>
        </w:rPr>
        <w:t xml:space="preserve"> 20</w:t>
      </w:r>
      <w:r>
        <w:rPr>
          <w:rFonts w:hint="eastAsia" w:ascii="宋体" w:hAnsi="宋体" w:cs="宋体"/>
          <w:bCs/>
          <w:color w:val="000000" w:themeColor="text1"/>
          <w:sz w:val="24"/>
          <w:szCs w:val="24"/>
          <w:highlight w:val="none"/>
          <w:u w:val="single"/>
          <w:lang w:val="en-US" w:eastAsia="zh-CN"/>
          <w14:textFill>
            <w14:solidFill>
              <w14:schemeClr w14:val="tx1"/>
            </w14:solidFill>
          </w14:textFill>
        </w:rPr>
        <w:t>20</w:t>
      </w:r>
      <w:r>
        <w:rPr>
          <w:rFonts w:hint="eastAsia" w:ascii="宋体" w:hAnsi="宋体" w:cs="宋体"/>
          <w:bCs/>
          <w:color w:val="000000" w:themeColor="text1"/>
          <w:sz w:val="24"/>
          <w:szCs w:val="24"/>
          <w:highlight w:val="none"/>
          <w:u w:val="single"/>
          <w14:textFill>
            <w14:solidFill>
              <w14:schemeClr w14:val="tx1"/>
            </w14:solidFill>
          </w14:textFill>
        </w:rPr>
        <w:t>年第</w:t>
      </w:r>
      <w:r>
        <w:rPr>
          <w:rFonts w:ascii="宋体" w:hAnsi="宋体" w:cs="宋体"/>
          <w:bCs/>
          <w:color w:val="000000" w:themeColor="text1"/>
          <w:sz w:val="24"/>
          <w:szCs w:val="24"/>
          <w:highlight w:val="none"/>
          <w:u w:val="single"/>
          <w14:textFill>
            <w14:solidFill>
              <w14:schemeClr w14:val="tx1"/>
            </w14:solidFill>
          </w14:textFill>
        </w:rPr>
        <w:t>0</w:t>
      </w:r>
      <w:r>
        <w:rPr>
          <w:rFonts w:hint="eastAsia" w:ascii="宋体" w:hAnsi="宋体" w:cs="宋体"/>
          <w:bCs/>
          <w:color w:val="000000" w:themeColor="text1"/>
          <w:sz w:val="24"/>
          <w:szCs w:val="24"/>
          <w:highlight w:val="none"/>
          <w:u w:val="single"/>
          <w:lang w:val="en-US" w:eastAsia="zh-CN"/>
          <w14:textFill>
            <w14:solidFill>
              <w14:schemeClr w14:val="tx1"/>
            </w14:solidFill>
          </w14:textFill>
        </w:rPr>
        <w:t>6</w:t>
      </w:r>
      <w:r>
        <w:rPr>
          <w:rFonts w:hint="eastAsia" w:ascii="宋体" w:hAnsi="宋体" w:cs="宋体"/>
          <w:bCs/>
          <w:color w:val="000000" w:themeColor="text1"/>
          <w:sz w:val="24"/>
          <w:szCs w:val="24"/>
          <w:highlight w:val="none"/>
          <w:u w:val="single"/>
          <w14:textFill>
            <w14:solidFill>
              <w14:schemeClr w14:val="tx1"/>
            </w14:solidFill>
          </w14:textFill>
        </w:rPr>
        <w:t>期【不含税价格】</w:t>
      </w:r>
      <w:r>
        <w:rPr>
          <w:rFonts w:hint="eastAsia" w:ascii="宋体" w:hAnsi="宋体" w:cs="宋体"/>
          <w:bCs/>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和招标发布的工程</w:t>
      </w:r>
      <w:r>
        <w:rPr>
          <w:rFonts w:hint="eastAsia" w:ascii="宋体" w:hAnsi="宋体" w:cs="宋体"/>
          <w:color w:val="000000" w:themeColor="text1"/>
          <w:sz w:val="24"/>
          <w:szCs w:val="24"/>
          <w:highlight w:val="none"/>
          <w:lang w:eastAsia="zh-CN"/>
          <w14:textFill>
            <w14:solidFill>
              <w14:schemeClr w14:val="tx1"/>
            </w14:solidFill>
          </w14:textFill>
        </w:rPr>
        <w:t>最高投标限价</w:t>
      </w:r>
      <w:r>
        <w:rPr>
          <w:rFonts w:hint="eastAsia" w:ascii="宋体" w:hAnsi="宋体" w:cs="宋体"/>
          <w:color w:val="000000" w:themeColor="text1"/>
          <w:sz w:val="24"/>
          <w:szCs w:val="24"/>
          <w:highlight w:val="none"/>
          <w14:textFill>
            <w14:solidFill>
              <w14:schemeClr w14:val="tx1"/>
            </w14:solidFill>
          </w14:textFill>
        </w:rPr>
        <w:t>中相应的价格并结合市场行情进行报价计算，该部分材料价格由投标人按市场合格产品价格及招标文件的规定自行报价一次性包死，投标人在确定投标报价时应充分考虑材料价格上涨等市场风险因素，除合同另有约定外，这部分材料价格今后将不作任何调整。</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22.2.2</w:t>
      </w:r>
      <w:r>
        <w:rPr>
          <w:rFonts w:hint="eastAsia" w:ascii="宋体" w:hAnsi="宋体" w:cs="宋体"/>
          <w:color w:val="000000" w:themeColor="text1"/>
          <w:spacing w:val="-2"/>
          <w:sz w:val="24"/>
          <w:szCs w:val="24"/>
          <w:highlight w:val="none"/>
          <w14:textFill>
            <w14:solidFill>
              <w14:schemeClr w14:val="tx1"/>
            </w14:solidFill>
          </w14:textFill>
        </w:rPr>
        <w:t>实行暂估价的主要材料</w:t>
      </w:r>
      <w:r>
        <w:rPr>
          <w:rFonts w:ascii="宋体" w:hAnsi="宋体" w:cs="宋体"/>
          <w:color w:val="000000" w:themeColor="text1"/>
          <w:spacing w:val="-2"/>
          <w:sz w:val="24"/>
          <w:szCs w:val="24"/>
          <w:highlight w:val="none"/>
          <w14:textFill>
            <w14:solidFill>
              <w14:schemeClr w14:val="tx1"/>
            </w14:solidFill>
          </w14:textFill>
        </w:rPr>
        <w:t>(</w:t>
      </w:r>
      <w:r>
        <w:rPr>
          <w:rFonts w:hint="eastAsia" w:ascii="宋体" w:hAnsi="宋体" w:cs="宋体"/>
          <w:color w:val="000000" w:themeColor="text1"/>
          <w:spacing w:val="-2"/>
          <w:sz w:val="24"/>
          <w:szCs w:val="24"/>
          <w:highlight w:val="none"/>
          <w14:textFill>
            <w14:solidFill>
              <w14:schemeClr w14:val="tx1"/>
            </w14:solidFill>
          </w14:textFill>
        </w:rPr>
        <w:t>半成品</w:t>
      </w:r>
      <w:r>
        <w:rPr>
          <w:rFonts w:ascii="宋体" w:hAnsi="宋体" w:cs="宋体"/>
          <w:color w:val="000000" w:themeColor="text1"/>
          <w:spacing w:val="-2"/>
          <w:sz w:val="24"/>
          <w:szCs w:val="24"/>
          <w:highlight w:val="none"/>
          <w14:textFill>
            <w14:solidFill>
              <w14:schemeClr w14:val="tx1"/>
            </w14:solidFill>
          </w14:textFill>
        </w:rPr>
        <w:t>)</w:t>
      </w:r>
      <w:r>
        <w:rPr>
          <w:rFonts w:hint="eastAsia" w:ascii="宋体" w:hAnsi="宋体" w:cs="宋体"/>
          <w:color w:val="000000" w:themeColor="text1"/>
          <w:spacing w:val="-2"/>
          <w:sz w:val="24"/>
          <w:szCs w:val="24"/>
          <w:highlight w:val="none"/>
          <w14:textFill>
            <w14:solidFill>
              <w14:schemeClr w14:val="tx1"/>
            </w14:solidFill>
          </w14:textFill>
        </w:rPr>
        <w:t>，</w:t>
      </w:r>
      <w:r>
        <w:rPr>
          <w:rFonts w:hint="eastAsia" w:ascii="宋体" w:hAnsi="宋体" w:cs="宋体"/>
          <w:color w:val="000000" w:themeColor="text1"/>
          <w:spacing w:val="-2"/>
          <w:sz w:val="24"/>
          <w:szCs w:val="24"/>
          <w:highlight w:val="none"/>
          <w:u w:val="single"/>
          <w14:textFill>
            <w14:solidFill>
              <w14:schemeClr w14:val="tx1"/>
            </w14:solidFill>
          </w14:textFill>
        </w:rPr>
        <w:t>具体详见清单</w:t>
      </w:r>
      <w:r>
        <w:rPr>
          <w:rFonts w:hint="eastAsia" w:ascii="宋体" w:hAnsi="宋体" w:cs="宋体"/>
          <w:color w:val="000000" w:themeColor="text1"/>
          <w:spacing w:val="-2"/>
          <w:sz w:val="24"/>
          <w:szCs w:val="24"/>
          <w:highlight w:val="none"/>
          <w:u w:val="single"/>
          <w:lang w:eastAsia="zh-CN"/>
          <w14:textFill>
            <w14:solidFill>
              <w14:schemeClr w14:val="tx1"/>
            </w14:solidFill>
          </w14:textFill>
        </w:rPr>
        <w:t>最高投标限价</w:t>
      </w:r>
      <w:r>
        <w:rPr>
          <w:rFonts w:hint="eastAsia" w:ascii="宋体" w:hAnsi="宋体" w:cs="宋体"/>
          <w:color w:val="000000" w:themeColor="text1"/>
          <w:spacing w:val="-2"/>
          <w:sz w:val="24"/>
          <w:szCs w:val="24"/>
          <w:highlight w:val="none"/>
          <w:u w:val="single"/>
          <w14:textFill>
            <w14:solidFill>
              <w14:schemeClr w14:val="tx1"/>
            </w14:solidFill>
          </w14:textFill>
        </w:rPr>
        <w:t>编制说明</w:t>
      </w:r>
      <w:r>
        <w:rPr>
          <w:rFonts w:ascii="宋体" w:hAnsi="宋体" w:cs="宋体"/>
          <w:color w:val="000000" w:themeColor="text1"/>
          <w:spacing w:val="-2"/>
          <w:sz w:val="24"/>
          <w:szCs w:val="24"/>
          <w:highlight w:val="none"/>
          <w:u w:val="single"/>
          <w14:textFill>
            <w14:solidFill>
              <w14:schemeClr w14:val="tx1"/>
            </w14:solidFill>
          </w14:textFill>
        </w:rPr>
        <w:t xml:space="preserve"> </w:t>
      </w:r>
      <w:r>
        <w:rPr>
          <w:rFonts w:hint="eastAsia" w:ascii="宋体" w:hAnsi="宋体" w:cs="宋体"/>
          <w:color w:val="000000" w:themeColor="text1"/>
          <w:spacing w:val="-2"/>
          <w:sz w:val="24"/>
          <w:szCs w:val="24"/>
          <w:highlight w:val="none"/>
          <w14:textFill>
            <w14:solidFill>
              <w14:schemeClr w14:val="tx1"/>
            </w14:solidFill>
          </w14:textFill>
        </w:rPr>
        <w:t>。在投标报价中按招标文件和答疑及工程量清单总说明给定的价格计算，不得减少报价，工程竣工结算时按甲乙双方认质认价的签证调整。</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22.2.3 </w:t>
      </w:r>
      <w:r>
        <w:rPr>
          <w:rFonts w:hint="eastAsia" w:ascii="宋体" w:hAnsi="宋体" w:cs="宋体"/>
          <w:color w:val="000000" w:themeColor="text1"/>
          <w:sz w:val="24"/>
          <w:szCs w:val="24"/>
          <w:highlight w:val="none"/>
          <w14:textFill>
            <w14:solidFill>
              <w14:schemeClr w14:val="tx1"/>
            </w14:solidFill>
          </w14:textFill>
        </w:rPr>
        <w:t>暂估价材料的价差调整价款决算时仅计取税金，不再计取其他任何费用。</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22.2.4 </w:t>
      </w:r>
      <w:r>
        <w:rPr>
          <w:rFonts w:hint="eastAsia" w:ascii="宋体" w:hAnsi="宋体" w:cs="宋体"/>
          <w:color w:val="000000" w:themeColor="text1"/>
          <w:sz w:val="24"/>
          <w:szCs w:val="24"/>
          <w:highlight w:val="none"/>
          <w14:textFill>
            <w14:solidFill>
              <w14:schemeClr w14:val="tx1"/>
            </w14:solidFill>
          </w14:textFill>
        </w:rPr>
        <w:t>本工程中市场询价的材料，现场施工时必须经过业主认可方能用在本工程中。</w:t>
      </w:r>
    </w:p>
    <w:p>
      <w:pPr>
        <w:snapToGrid w:val="0"/>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22.3  </w:t>
      </w:r>
      <w:r>
        <w:rPr>
          <w:rFonts w:hint="eastAsia" w:ascii="宋体" w:hAnsi="宋体" w:cs="宋体"/>
          <w:color w:val="000000" w:themeColor="text1"/>
          <w:sz w:val="24"/>
          <w:szCs w:val="24"/>
          <w:highlight w:val="none"/>
          <w14:textFill>
            <w14:solidFill>
              <w14:schemeClr w14:val="tx1"/>
            </w14:solidFill>
          </w14:textFill>
        </w:rPr>
        <w:t>本工程施工机械费一次性包死，不予调整。</w:t>
      </w:r>
    </w:p>
    <w:p>
      <w:pPr>
        <w:snapToGrid w:val="0"/>
        <w:spacing w:line="440" w:lineRule="exact"/>
        <w:rPr>
          <w:rFonts w:asci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22.4   </w:t>
      </w:r>
      <w:r>
        <w:rPr>
          <w:rFonts w:hint="eastAsia" w:ascii="宋体" w:hAnsi="宋体" w:cs="宋体"/>
          <w:color w:val="000000" w:themeColor="text1"/>
          <w:sz w:val="24"/>
          <w:szCs w:val="24"/>
          <w:highlight w:val="none"/>
          <w14:textFill>
            <w14:solidFill>
              <w14:schemeClr w14:val="tx1"/>
            </w14:solidFill>
          </w14:textFill>
        </w:rPr>
        <w:t>人工费调整</w:t>
      </w:r>
    </w:p>
    <w:p>
      <w:pPr>
        <w:widowControl/>
        <w:shd w:val="clear" w:color="auto" w:fill="FFFFFF"/>
        <w:spacing w:line="440" w:lineRule="exact"/>
        <w:jc w:val="left"/>
        <w:rPr>
          <w:rFonts w:asci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22.4.1 </w:t>
      </w:r>
      <w:r>
        <w:rPr>
          <w:rFonts w:hint="eastAsia" w:ascii="宋体" w:hAnsi="宋体" w:cs="宋体"/>
          <w:color w:val="000000" w:themeColor="text1"/>
          <w:sz w:val="24"/>
          <w:szCs w:val="24"/>
          <w:highlight w:val="none"/>
          <w14:textFill>
            <w14:solidFill>
              <w14:schemeClr w14:val="tx1"/>
            </w14:solidFill>
          </w14:textFill>
        </w:rPr>
        <w:t>人工费调整执行国家规定的政策性调整文件，调整基数以</w:t>
      </w:r>
      <w:r>
        <w:rPr>
          <w:rFonts w:hint="eastAsia" w:ascii="宋体" w:hAnsi="宋体" w:cs="宋体"/>
          <w:color w:val="000000" w:themeColor="text1"/>
          <w:sz w:val="24"/>
          <w:szCs w:val="24"/>
          <w:highlight w:val="none"/>
          <w:lang w:eastAsia="zh-CN"/>
          <w14:textFill>
            <w14:solidFill>
              <w14:schemeClr w14:val="tx1"/>
            </w14:solidFill>
          </w14:textFill>
        </w:rPr>
        <w:t>最高投标限价</w:t>
      </w:r>
      <w:r>
        <w:rPr>
          <w:rFonts w:hint="eastAsia" w:ascii="宋体" w:hAnsi="宋体" w:cs="宋体"/>
          <w:color w:val="000000" w:themeColor="text1"/>
          <w:sz w:val="24"/>
          <w:szCs w:val="24"/>
          <w:highlight w:val="none"/>
          <w14:textFill>
            <w14:solidFill>
              <w14:schemeClr w14:val="tx1"/>
            </w14:solidFill>
          </w14:textFill>
        </w:rPr>
        <w:t>中相应的数量和单价为准。</w:t>
      </w:r>
    </w:p>
    <w:p>
      <w:pPr>
        <w:spacing w:line="440" w:lineRule="exact"/>
        <w:rPr>
          <w:rFonts w:asci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23.   </w:t>
      </w:r>
      <w:r>
        <w:rPr>
          <w:rFonts w:hint="eastAsia" w:ascii="宋体" w:hAnsi="宋体" w:cs="宋体"/>
          <w:color w:val="000000" w:themeColor="text1"/>
          <w:sz w:val="24"/>
          <w:szCs w:val="24"/>
          <w:highlight w:val="none"/>
          <w14:textFill>
            <w14:solidFill>
              <w14:schemeClr w14:val="tx1"/>
            </w14:solidFill>
          </w14:textFill>
        </w:rPr>
        <w:t>投标有效期</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23.1  </w:t>
      </w:r>
      <w:r>
        <w:rPr>
          <w:rFonts w:hint="eastAsia" w:ascii="宋体" w:hAnsi="宋体" w:cs="宋体"/>
          <w:color w:val="000000" w:themeColor="text1"/>
          <w:sz w:val="24"/>
          <w:szCs w:val="24"/>
          <w:highlight w:val="none"/>
          <w14:textFill>
            <w14:solidFill>
              <w14:schemeClr w14:val="tx1"/>
            </w14:solidFill>
          </w14:textFill>
        </w:rPr>
        <w:t>投标有效期为</w:t>
      </w:r>
      <w:r>
        <w:rPr>
          <w:rFonts w:ascii="宋体" w:hAnsi="宋体" w:cs="宋体"/>
          <w:color w:val="000000" w:themeColor="text1"/>
          <w:sz w:val="24"/>
          <w:szCs w:val="24"/>
          <w:highlight w:val="none"/>
          <w:u w:val="single"/>
          <w14:textFill>
            <w14:solidFill>
              <w14:schemeClr w14:val="tx1"/>
            </w14:solidFill>
          </w14:textFill>
        </w:rPr>
        <w:t xml:space="preserve"> 60 </w:t>
      </w:r>
      <w:r>
        <w:rPr>
          <w:rFonts w:hint="eastAsia" w:ascii="宋体" w:hAnsi="宋体" w:cs="宋体"/>
          <w:color w:val="000000" w:themeColor="text1"/>
          <w:sz w:val="24"/>
          <w:szCs w:val="24"/>
          <w:highlight w:val="none"/>
          <w14:textFill>
            <w14:solidFill>
              <w14:schemeClr w14:val="tx1"/>
            </w14:solidFill>
          </w14:textFill>
        </w:rPr>
        <w:t>日历天（从投标截止之日算起）。在此期限内，凡符合本招标文件要求的投标文件均保持有效。</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23.2  </w:t>
      </w:r>
      <w:r>
        <w:rPr>
          <w:rFonts w:hint="eastAsia" w:ascii="宋体" w:hAnsi="宋体" w:cs="宋体"/>
          <w:color w:val="000000" w:themeColor="text1"/>
          <w:sz w:val="24"/>
          <w:szCs w:val="24"/>
          <w:highlight w:val="none"/>
          <w14:textFill>
            <w14:solidFill>
              <w14:schemeClr w14:val="tx1"/>
            </w14:solidFill>
          </w14:textFill>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24.   </w:t>
      </w:r>
      <w:r>
        <w:rPr>
          <w:rFonts w:hint="eastAsia" w:ascii="黑体" w:hAnsi="宋体" w:eastAsia="黑体" w:cs="黑体"/>
          <w:color w:val="000000" w:themeColor="text1"/>
          <w:sz w:val="24"/>
          <w:szCs w:val="24"/>
          <w:highlight w:val="none"/>
          <w14:textFill>
            <w14:solidFill>
              <w14:schemeClr w14:val="tx1"/>
            </w14:solidFill>
          </w14:textFill>
        </w:rPr>
        <w:t>投标保证金</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24.1  </w:t>
      </w:r>
      <w:r>
        <w:rPr>
          <w:rFonts w:hint="eastAsia" w:ascii="宋体" w:hAnsi="宋体" w:cs="宋体"/>
          <w:color w:val="000000" w:themeColor="text1"/>
          <w:sz w:val="24"/>
          <w:szCs w:val="24"/>
          <w:highlight w:val="none"/>
          <w14:textFill>
            <w14:solidFill>
              <w14:schemeClr w14:val="tx1"/>
            </w14:solidFill>
          </w14:textFill>
        </w:rPr>
        <w:t>投标保证金数额：详见投标须知前附表</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开标时现场交纳至招标人处，采用现金形式，需密封，密封袋上注明项目名称、金额、投标单位名称等信息。</w:t>
      </w:r>
    </w:p>
    <w:p>
      <w:pPr>
        <w:spacing w:line="440" w:lineRule="exact"/>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24.2  </w:t>
      </w:r>
      <w:r>
        <w:rPr>
          <w:rFonts w:hint="eastAsia" w:ascii="宋体" w:hAnsi="宋体" w:cs="宋体"/>
          <w:color w:val="000000" w:themeColor="text1"/>
          <w:sz w:val="24"/>
          <w:szCs w:val="24"/>
          <w:highlight w:val="none"/>
          <w14:textFill>
            <w14:solidFill>
              <w14:schemeClr w14:val="tx1"/>
            </w14:solidFill>
          </w14:textFill>
        </w:rPr>
        <w:t>投标人出现下列情况，其投标保证金将不予退还。</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24.2.1</w:t>
      </w:r>
      <w:r>
        <w:rPr>
          <w:rFonts w:hint="eastAsia" w:ascii="宋体" w:hAnsi="宋体" w:cs="宋体"/>
          <w:color w:val="000000" w:themeColor="text1"/>
          <w:sz w:val="24"/>
          <w:szCs w:val="24"/>
          <w:highlight w:val="none"/>
          <w14:textFill>
            <w14:solidFill>
              <w14:schemeClr w14:val="tx1"/>
            </w14:solidFill>
          </w14:textFill>
        </w:rPr>
        <w:t>凡是通过资格审查的合格投标人，没有正当理由不得放弃投标，否则，招标人将不予退还其投标保证金；</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24.2.2</w:t>
      </w:r>
      <w:r>
        <w:rPr>
          <w:rFonts w:hint="eastAsia" w:ascii="宋体" w:hAnsi="宋体" w:cs="宋体"/>
          <w:color w:val="000000" w:themeColor="text1"/>
          <w:sz w:val="24"/>
          <w:szCs w:val="24"/>
          <w:highlight w:val="none"/>
          <w14:textFill>
            <w14:solidFill>
              <w14:schemeClr w14:val="tx1"/>
            </w14:solidFill>
          </w14:textFill>
        </w:rPr>
        <w:t>投标单位在招标文件规定的投标有效期内撤回其投标文件；</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24.2.3</w:t>
      </w:r>
      <w:r>
        <w:rPr>
          <w:rFonts w:hint="eastAsia" w:ascii="宋体" w:hAnsi="宋体" w:cs="宋体"/>
          <w:color w:val="000000" w:themeColor="text1"/>
          <w:sz w:val="24"/>
          <w:szCs w:val="24"/>
          <w:highlight w:val="none"/>
          <w14:textFill>
            <w14:solidFill>
              <w14:schemeClr w14:val="tx1"/>
            </w14:solidFill>
          </w14:textFill>
        </w:rPr>
        <w:t>中标单位未能在规定期限内提交履约保证金，或签署合同协议；</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24.2.4</w:t>
      </w:r>
      <w:r>
        <w:rPr>
          <w:rFonts w:hint="eastAsia" w:ascii="宋体" w:hAnsi="宋体" w:cs="宋体"/>
          <w:color w:val="000000" w:themeColor="text1"/>
          <w:sz w:val="24"/>
          <w:szCs w:val="24"/>
          <w:highlight w:val="none"/>
          <w14:textFill>
            <w14:solidFill>
              <w14:schemeClr w14:val="tx1"/>
            </w14:solidFill>
          </w14:textFill>
        </w:rPr>
        <w:t>在招标活动中有违规和违法行为；</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24.2.5</w:t>
      </w:r>
      <w:r>
        <w:rPr>
          <w:rFonts w:hint="eastAsia" w:ascii="宋体" w:hAnsi="宋体" w:cs="宋体"/>
          <w:color w:val="000000" w:themeColor="text1"/>
          <w:sz w:val="24"/>
          <w:szCs w:val="24"/>
          <w:highlight w:val="none"/>
          <w14:textFill>
            <w14:solidFill>
              <w14:schemeClr w14:val="tx1"/>
            </w14:solidFill>
          </w14:textFill>
        </w:rPr>
        <w:t>法律法规规定的其它情形。</w:t>
      </w:r>
    </w:p>
    <w:p>
      <w:pPr>
        <w:spacing w:line="440" w:lineRule="exact"/>
        <w:jc w:val="left"/>
        <w:rPr>
          <w:rFonts w:ascii="宋体"/>
          <w:color w:val="000000" w:themeColor="text1"/>
          <w:sz w:val="24"/>
          <w:szCs w:val="24"/>
          <w:highlight w:val="none"/>
          <w14:textFill>
            <w14:solidFill>
              <w14:schemeClr w14:val="tx1"/>
            </w14:solidFill>
          </w14:textFill>
        </w:rPr>
      </w:pPr>
    </w:p>
    <w:p>
      <w:pPr>
        <w:spacing w:line="440" w:lineRule="exact"/>
        <w:jc w:val="center"/>
        <w:rPr>
          <w:rFonts w:ascii="黑体" w:hAnsi="宋体" w:eastAsia="黑体"/>
          <w:color w:val="000000" w:themeColor="text1"/>
          <w:sz w:val="28"/>
          <w:szCs w:val="28"/>
          <w:highlight w:val="none"/>
          <w14:textFill>
            <w14:solidFill>
              <w14:schemeClr w14:val="tx1"/>
            </w14:solidFill>
          </w14:textFill>
        </w:rPr>
      </w:pPr>
      <w:r>
        <w:rPr>
          <w:rFonts w:hint="eastAsia" w:ascii="黑体" w:hAnsi="宋体" w:eastAsia="黑体" w:cs="黑体"/>
          <w:color w:val="000000" w:themeColor="text1"/>
          <w:sz w:val="28"/>
          <w:szCs w:val="28"/>
          <w:highlight w:val="none"/>
          <w14:textFill>
            <w14:solidFill>
              <w14:schemeClr w14:val="tx1"/>
            </w14:solidFill>
          </w14:textFill>
        </w:rPr>
        <w:t>四、投标文件的密封和递交</w:t>
      </w:r>
    </w:p>
    <w:p>
      <w:pPr>
        <w:spacing w:line="440" w:lineRule="exac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25.   </w:t>
      </w:r>
      <w:r>
        <w:rPr>
          <w:rFonts w:hint="eastAsia" w:ascii="黑体" w:hAnsi="宋体" w:eastAsia="黑体" w:cs="黑体"/>
          <w:color w:val="000000" w:themeColor="text1"/>
          <w:sz w:val="24"/>
          <w:szCs w:val="24"/>
          <w:highlight w:val="none"/>
          <w14:textFill>
            <w14:solidFill>
              <w14:schemeClr w14:val="tx1"/>
            </w14:solidFill>
          </w14:textFill>
        </w:rPr>
        <w:t>投标文件的份数和签署</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25.1  </w:t>
      </w:r>
      <w:r>
        <w:rPr>
          <w:rFonts w:hint="eastAsia" w:ascii="宋体" w:hAnsi="宋体" w:cs="宋体"/>
          <w:color w:val="000000" w:themeColor="text1"/>
          <w:sz w:val="24"/>
          <w:szCs w:val="24"/>
          <w:highlight w:val="none"/>
          <w14:textFill>
            <w14:solidFill>
              <w14:schemeClr w14:val="tx1"/>
            </w14:solidFill>
          </w14:textFill>
        </w:rPr>
        <w:t>投标文件：书面文件（商务标、资格证明材料）一式</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肆</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份，正本</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一</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份，副本</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三</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25.2  </w:t>
      </w:r>
      <w:r>
        <w:rPr>
          <w:rFonts w:hint="eastAsia" w:ascii="宋体" w:hAnsi="宋体" w:cs="宋体"/>
          <w:color w:val="000000" w:themeColor="text1"/>
          <w:sz w:val="24"/>
          <w:szCs w:val="24"/>
          <w:highlight w:val="none"/>
          <w14:textFill>
            <w14:solidFill>
              <w14:schemeClr w14:val="tx1"/>
            </w14:solidFill>
          </w14:textFill>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color w:val="000000" w:themeColor="text1"/>
          <w:spacing w:val="-4"/>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25.3 </w:t>
      </w:r>
      <w:r>
        <w:rPr>
          <w:rFonts w:ascii="黑体" w:hAnsi="宋体" w:eastAsia="黑体" w:cs="黑体"/>
          <w:color w:val="000000" w:themeColor="text1"/>
          <w:sz w:val="24"/>
          <w:szCs w:val="24"/>
          <w:highlight w:val="none"/>
          <w14:textFill>
            <w14:solidFill>
              <w14:schemeClr w14:val="tx1"/>
            </w14:solidFill>
          </w14:textFill>
        </w:rPr>
        <w:t xml:space="preserve"> </w:t>
      </w:r>
      <w:r>
        <w:rPr>
          <w:rFonts w:hint="eastAsia" w:ascii="黑体" w:hAnsi="宋体" w:eastAsia="黑体" w:cs="黑体"/>
          <w:color w:val="000000" w:themeColor="text1"/>
          <w:sz w:val="24"/>
          <w:szCs w:val="24"/>
          <w:highlight w:val="none"/>
          <w14:textFill>
            <w14:solidFill>
              <w14:schemeClr w14:val="tx1"/>
            </w14:solidFill>
          </w14:textFill>
        </w:rPr>
        <w:t>商务标中的授权书、诚信投标承诺书、投标函、工程量清单报价书应当在格式文本要求的相应位置签字和盖章，否则，应当否决其投标。</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26.   </w:t>
      </w:r>
      <w:r>
        <w:rPr>
          <w:rFonts w:hint="eastAsia" w:ascii="黑体" w:hAnsi="宋体" w:eastAsia="黑体" w:cs="黑体"/>
          <w:color w:val="000000" w:themeColor="text1"/>
          <w:sz w:val="24"/>
          <w:szCs w:val="24"/>
          <w:highlight w:val="none"/>
          <w14:textFill>
            <w14:solidFill>
              <w14:schemeClr w14:val="tx1"/>
            </w14:solidFill>
          </w14:textFill>
        </w:rPr>
        <w:t>投标文件的装订、密封和标记</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26.1  </w:t>
      </w:r>
      <w:r>
        <w:rPr>
          <w:rFonts w:hint="eastAsia" w:ascii="宋体" w:hAnsi="宋体" w:cs="宋体"/>
          <w:color w:val="000000" w:themeColor="text1"/>
          <w:sz w:val="24"/>
          <w:szCs w:val="24"/>
          <w:highlight w:val="none"/>
          <w14:textFill>
            <w14:solidFill>
              <w14:schemeClr w14:val="tx1"/>
            </w14:solidFill>
          </w14:textFill>
        </w:rPr>
        <w:t>投标文件的装订要求</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26.1.1</w:t>
      </w:r>
      <w:r>
        <w:rPr>
          <w:rFonts w:hint="eastAsia" w:ascii="宋体" w:hAnsi="宋体" w:cs="宋体"/>
          <w:color w:val="000000" w:themeColor="text1"/>
          <w:sz w:val="24"/>
          <w:szCs w:val="24"/>
          <w:highlight w:val="none"/>
          <w14:textFill>
            <w14:solidFill>
              <w14:schemeClr w14:val="tx1"/>
            </w14:solidFill>
          </w14:textFill>
        </w:rPr>
        <w:t>投标文件的商务标和资格证明材料应当分别装订。商务标按其组成内容的顺序装订在一起；资格证明材料按其组成内容的顺序装订在一起。</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26.2  </w:t>
      </w:r>
      <w:r>
        <w:rPr>
          <w:rFonts w:hint="eastAsia" w:ascii="宋体" w:hAnsi="宋体" w:cs="宋体"/>
          <w:color w:val="000000" w:themeColor="text1"/>
          <w:sz w:val="24"/>
          <w:szCs w:val="24"/>
          <w:highlight w:val="none"/>
          <w14:textFill>
            <w14:solidFill>
              <w14:schemeClr w14:val="tx1"/>
            </w14:solidFill>
          </w14:textFill>
        </w:rPr>
        <w:t>投标文件的密封</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26.2.1</w:t>
      </w:r>
      <w:r>
        <w:rPr>
          <w:rFonts w:hint="eastAsia" w:ascii="宋体" w:hAnsi="宋体" w:cs="宋体"/>
          <w:color w:val="000000" w:themeColor="text1"/>
          <w:sz w:val="24"/>
          <w:szCs w:val="24"/>
          <w:highlight w:val="none"/>
          <w14:textFill>
            <w14:solidFill>
              <w14:schemeClr w14:val="tx1"/>
            </w14:solidFill>
          </w14:textFill>
        </w:rPr>
        <w:t>投标人应当将商务标正本、副本密封在商务标袋内。资格证明材料正本、副本密封于资格证明材料文件袋内。</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26.3  </w:t>
      </w:r>
      <w:r>
        <w:rPr>
          <w:rFonts w:hint="eastAsia" w:ascii="宋体" w:hAnsi="宋体" w:cs="宋体"/>
          <w:color w:val="000000" w:themeColor="text1"/>
          <w:sz w:val="24"/>
          <w:szCs w:val="24"/>
          <w:highlight w:val="none"/>
          <w14:textFill>
            <w14:solidFill>
              <w14:schemeClr w14:val="tx1"/>
            </w14:solidFill>
          </w14:textFill>
        </w:rPr>
        <w:t>投标文件密封袋的标记</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26.3.1</w:t>
      </w:r>
      <w:r>
        <w:rPr>
          <w:rFonts w:hint="eastAsia" w:ascii="宋体" w:hAnsi="宋体" w:cs="宋体"/>
          <w:color w:val="000000" w:themeColor="text1"/>
          <w:sz w:val="24"/>
          <w:szCs w:val="24"/>
          <w:highlight w:val="none"/>
          <w14:textFill>
            <w14:solidFill>
              <w14:schemeClr w14:val="tx1"/>
            </w14:solidFill>
          </w14:textFill>
        </w:rPr>
        <w:t>在投标文件密封袋上应写明投标人名称和地址、邮政编码；注明下列识别标志：招标工程名称。</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26.3.2</w:t>
      </w:r>
      <w:r>
        <w:rPr>
          <w:rFonts w:hint="eastAsia" w:ascii="宋体" w:hAnsi="宋体" w:cs="宋体"/>
          <w:color w:val="000000" w:themeColor="text1"/>
          <w:sz w:val="24"/>
          <w:szCs w:val="24"/>
          <w:highlight w:val="none"/>
          <w14:textFill>
            <w14:solidFill>
              <w14:schemeClr w14:val="tx1"/>
            </w14:solidFill>
          </w14:textFill>
        </w:rPr>
        <w:t>投标文件的密封袋应加盖投标人印章；否则，</w:t>
      </w:r>
      <w:r>
        <w:rPr>
          <w:rFonts w:hint="eastAsia" w:ascii="黑体" w:hAnsi="宋体" w:eastAsia="黑体" w:cs="黑体"/>
          <w:color w:val="000000" w:themeColor="text1"/>
          <w:sz w:val="24"/>
          <w:szCs w:val="24"/>
          <w:highlight w:val="none"/>
          <w14:textFill>
            <w14:solidFill>
              <w14:schemeClr w14:val="tx1"/>
            </w14:solidFill>
          </w14:textFill>
        </w:rPr>
        <w:t>该投标文件将被拒绝</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27.   </w:t>
      </w:r>
      <w:r>
        <w:rPr>
          <w:rFonts w:hint="eastAsia" w:ascii="黑体" w:hAnsi="宋体" w:eastAsia="黑体" w:cs="黑体"/>
          <w:color w:val="000000" w:themeColor="text1"/>
          <w:sz w:val="24"/>
          <w:szCs w:val="24"/>
          <w:highlight w:val="none"/>
          <w14:textFill>
            <w14:solidFill>
              <w14:schemeClr w14:val="tx1"/>
            </w14:solidFill>
          </w14:textFill>
        </w:rPr>
        <w:t>投标文件的提交</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27.1  </w:t>
      </w:r>
      <w:r>
        <w:rPr>
          <w:rFonts w:hint="eastAsia" w:ascii="宋体" w:hAnsi="宋体" w:cs="宋体"/>
          <w:color w:val="000000" w:themeColor="text1"/>
          <w:sz w:val="24"/>
          <w:szCs w:val="24"/>
          <w:highlight w:val="none"/>
          <w14:textFill>
            <w14:solidFill>
              <w14:schemeClr w14:val="tx1"/>
            </w14:solidFill>
          </w14:textFill>
        </w:rPr>
        <w:t>投标文件提交的收件人、截止时间及地点</w:t>
      </w:r>
    </w:p>
    <w:p>
      <w:pPr>
        <w:spacing w:line="440" w:lineRule="exact"/>
        <w:rPr>
          <w:rFonts w:ascii="MS Outlook" w:hAnsi="MS Outlook" w:cs="MS Outlook"/>
          <w:color w:val="000000" w:themeColor="text1"/>
          <w:kern w:val="0"/>
          <w:sz w:val="24"/>
          <w:szCs w:val="24"/>
          <w:highlight w:val="none"/>
          <w:u w:val="single"/>
          <w14:textFill>
            <w14:solidFill>
              <w14:schemeClr w14:val="tx1"/>
            </w14:solidFill>
          </w14:textFill>
        </w:rPr>
      </w:pPr>
      <w:r>
        <w:rPr>
          <w:color w:val="000000" w:themeColor="text1"/>
          <w:kern w:val="0"/>
          <w:sz w:val="24"/>
          <w:szCs w:val="24"/>
          <w:highlight w:val="none"/>
          <w14:textFill>
            <w14:solidFill>
              <w14:schemeClr w14:val="tx1"/>
            </w14:solidFill>
          </w14:textFill>
        </w:rPr>
        <w:t></w:t>
      </w:r>
      <w:r>
        <w:rPr>
          <w:rFonts w:ascii="宋体" w:hAnsi="宋体" w:cs="宋体"/>
          <w:color w:val="000000" w:themeColor="text1"/>
          <w:kern w:val="0"/>
          <w:sz w:val="24"/>
          <w:szCs w:val="24"/>
          <w:highlight w:val="none"/>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收件人：</w:t>
      </w:r>
      <w:r>
        <w:rPr>
          <w:rFonts w:ascii="宋体" w:hAnsi="宋体" w:cs="宋体"/>
          <w:color w:val="000000" w:themeColor="text1"/>
          <w:kern w:val="0"/>
          <w:sz w:val="24"/>
          <w:szCs w:val="24"/>
          <w:highlight w:val="none"/>
          <w:u w:val="single"/>
          <w14:textFill>
            <w14:solidFill>
              <w14:schemeClr w14:val="tx1"/>
            </w14:solidFill>
          </w14:textFill>
        </w:rPr>
        <w:t xml:space="preserve"> </w:t>
      </w:r>
      <w:r>
        <w:rPr>
          <w:rFonts w:hint="eastAsia" w:ascii="MS Outlook" w:hAnsi="MS Outlook" w:cs="宋体"/>
          <w:color w:val="000000" w:themeColor="text1"/>
          <w:kern w:val="0"/>
          <w:sz w:val="24"/>
          <w:szCs w:val="24"/>
          <w:highlight w:val="none"/>
          <w:u w:val="single"/>
          <w14:textFill>
            <w14:solidFill>
              <w14:schemeClr w14:val="tx1"/>
            </w14:solidFill>
          </w14:textFill>
        </w:rPr>
        <w:t>安徽恒信造价咨询有限公司</w:t>
      </w:r>
      <w:r>
        <w:rPr>
          <w:rFonts w:ascii="MS Outlook" w:hAnsi="MS Outlook" w:cs="MS Outlook"/>
          <w:color w:val="000000" w:themeColor="text1"/>
          <w:kern w:val="0"/>
          <w:sz w:val="24"/>
          <w:szCs w:val="24"/>
          <w:highlight w:val="none"/>
          <w:u w:val="single"/>
          <w14:textFill>
            <w14:solidFill>
              <w14:schemeClr w14:val="tx1"/>
            </w14:solidFill>
          </w14:textFill>
        </w:rPr>
        <w:t></w:t>
      </w:r>
    </w:p>
    <w:p>
      <w:pPr>
        <w:spacing w:line="440" w:lineRule="exact"/>
        <w:ind w:firstLine="720" w:firstLineChars="300"/>
        <w:rPr>
          <w:rFonts w:ascii="宋体"/>
          <w:color w:val="000000" w:themeColor="text1"/>
          <w:kern w:val="0"/>
          <w:sz w:val="24"/>
          <w:szCs w:val="24"/>
          <w:highlight w:val="none"/>
          <w:u w:val="singl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时</w:t>
      </w:r>
      <w:r>
        <w:rPr>
          <w:rFonts w:ascii="宋体" w:hAnsi="宋体" w:cs="宋体"/>
          <w:color w:val="000000" w:themeColor="text1"/>
          <w:kern w:val="0"/>
          <w:sz w:val="24"/>
          <w:szCs w:val="24"/>
          <w:highlight w:val="none"/>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间：</w:t>
      </w:r>
      <w:r>
        <w:rPr>
          <w:rFonts w:ascii="宋体" w:hAnsi="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u w:val="single"/>
          <w14:textFill>
            <w14:solidFill>
              <w14:schemeClr w14:val="tx1"/>
            </w14:solidFill>
          </w14:textFill>
        </w:rPr>
        <w:t>详见投标须知前附表</w:t>
      </w:r>
      <w:r>
        <w:rPr>
          <w:rFonts w:ascii="宋体" w:hAnsi="宋体" w:cs="宋体"/>
          <w:color w:val="000000" w:themeColor="text1"/>
          <w:kern w:val="0"/>
          <w:sz w:val="24"/>
          <w:szCs w:val="24"/>
          <w:highlight w:val="none"/>
          <w:u w:val="single"/>
          <w14:textFill>
            <w14:solidFill>
              <w14:schemeClr w14:val="tx1"/>
            </w14:solidFill>
          </w14:textFill>
        </w:rPr>
        <w:t xml:space="preserve"> </w:t>
      </w:r>
    </w:p>
    <w:p>
      <w:pPr>
        <w:spacing w:line="440" w:lineRule="exact"/>
        <w:ind w:left="1678" w:leftChars="342" w:right="-174" w:rightChars="-83" w:hanging="960" w:hangingChars="400"/>
        <w:rPr>
          <w:rFonts w:ascii="宋体"/>
          <w:color w:val="000000" w:themeColor="text1"/>
          <w:kern w:val="0"/>
          <w:sz w:val="24"/>
          <w:szCs w:val="24"/>
          <w:highlight w:val="none"/>
          <w:u w:val="singl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地</w:t>
      </w:r>
      <w:r>
        <w:rPr>
          <w:rFonts w:ascii="宋体" w:hAnsi="宋体" w:cs="宋体"/>
          <w:color w:val="000000" w:themeColor="text1"/>
          <w:kern w:val="0"/>
          <w:sz w:val="24"/>
          <w:szCs w:val="24"/>
          <w:highlight w:val="none"/>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点：</w:t>
      </w:r>
      <w:r>
        <w:rPr>
          <w:rFonts w:ascii="宋体" w:hAnsi="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u w:val="single"/>
          <w14:textFill>
            <w14:solidFill>
              <w14:schemeClr w14:val="tx1"/>
            </w14:solidFill>
          </w14:textFill>
        </w:rPr>
        <w:t>详见投标须知前附表</w:t>
      </w:r>
      <w:r>
        <w:rPr>
          <w:rFonts w:ascii="宋体" w:hAnsi="宋体" w:cs="宋体"/>
          <w:color w:val="000000" w:themeColor="text1"/>
          <w:kern w:val="0"/>
          <w:sz w:val="24"/>
          <w:szCs w:val="24"/>
          <w:highlight w:val="none"/>
          <w:u w:val="single"/>
          <w14:textFill>
            <w14:solidFill>
              <w14:schemeClr w14:val="tx1"/>
            </w14:solidFill>
          </w14:textFill>
        </w:rPr>
        <w:t xml:space="preserve"> </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27.2  </w:t>
      </w:r>
      <w:r>
        <w:rPr>
          <w:rFonts w:hint="eastAsia" w:ascii="宋体" w:hAnsi="宋体" w:cs="宋体"/>
          <w:color w:val="000000" w:themeColor="text1"/>
          <w:sz w:val="24"/>
          <w:szCs w:val="24"/>
          <w:highlight w:val="none"/>
          <w14:textFill>
            <w14:solidFill>
              <w14:schemeClr w14:val="tx1"/>
            </w14:solidFill>
          </w14:textFill>
        </w:rPr>
        <w:t>迟交的投标文件</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27.2.1</w:t>
      </w:r>
      <w:r>
        <w:rPr>
          <w:rFonts w:hint="eastAsia" w:ascii="宋体" w:hAnsi="宋体" w:cs="宋体"/>
          <w:color w:val="000000" w:themeColor="text1"/>
          <w:sz w:val="24"/>
          <w:szCs w:val="24"/>
          <w:highlight w:val="none"/>
          <w14:textFill>
            <w14:solidFill>
              <w14:schemeClr w14:val="tx1"/>
            </w14:solidFill>
          </w14:textFill>
        </w:rPr>
        <w:t>招标人在本须知第</w:t>
      </w:r>
      <w:r>
        <w:rPr>
          <w:rFonts w:ascii="宋体" w:hAnsi="宋体" w:cs="宋体"/>
          <w:color w:val="000000" w:themeColor="text1"/>
          <w:sz w:val="24"/>
          <w:szCs w:val="24"/>
          <w:highlight w:val="none"/>
          <w14:textFill>
            <w14:solidFill>
              <w14:schemeClr w14:val="tx1"/>
            </w14:solidFill>
          </w14:textFill>
        </w:rPr>
        <w:t>27.1</w:t>
      </w:r>
      <w:r>
        <w:rPr>
          <w:rFonts w:hint="eastAsia" w:ascii="宋体" w:hAnsi="宋体" w:cs="宋体"/>
          <w:color w:val="000000" w:themeColor="text1"/>
          <w:sz w:val="24"/>
          <w:szCs w:val="24"/>
          <w:highlight w:val="none"/>
          <w14:textFill>
            <w14:solidFill>
              <w14:schemeClr w14:val="tx1"/>
            </w14:solidFill>
          </w14:textFill>
        </w:rPr>
        <w:t>款规定的投标截止时间以后收到的投标文件，</w:t>
      </w:r>
      <w:r>
        <w:rPr>
          <w:rFonts w:hint="eastAsia" w:ascii="黑体" w:hAnsi="宋体" w:eastAsia="黑体" w:cs="黑体"/>
          <w:color w:val="000000" w:themeColor="text1"/>
          <w:sz w:val="24"/>
          <w:szCs w:val="24"/>
          <w:highlight w:val="none"/>
          <w14:textFill>
            <w14:solidFill>
              <w14:schemeClr w14:val="tx1"/>
            </w14:solidFill>
          </w14:textFill>
        </w:rPr>
        <w:t>将被拒绝并退回给投标人。</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27.3  </w:t>
      </w:r>
      <w:r>
        <w:rPr>
          <w:rFonts w:hint="eastAsia" w:ascii="宋体" w:hAnsi="宋体" w:cs="宋体"/>
          <w:color w:val="000000" w:themeColor="text1"/>
          <w:sz w:val="24"/>
          <w:szCs w:val="24"/>
          <w:highlight w:val="none"/>
          <w14:textFill>
            <w14:solidFill>
              <w14:schemeClr w14:val="tx1"/>
            </w14:solidFill>
          </w14:textFill>
        </w:rPr>
        <w:t>投标截止时间递交投标文件的投标人少于</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个或有效投标人少于</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个的，招标人将宣布本项目流标。</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28.   </w:t>
      </w:r>
      <w:r>
        <w:rPr>
          <w:rFonts w:hint="eastAsia" w:ascii="黑体" w:hAnsi="宋体" w:eastAsia="黑体" w:cs="黑体"/>
          <w:color w:val="000000" w:themeColor="text1"/>
          <w:sz w:val="24"/>
          <w:szCs w:val="24"/>
          <w:highlight w:val="none"/>
          <w14:textFill>
            <w14:solidFill>
              <w14:schemeClr w14:val="tx1"/>
            </w14:solidFill>
          </w14:textFill>
        </w:rPr>
        <w:t>投标文件的补充、修改与撤回</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28.1  </w:t>
      </w:r>
      <w:r>
        <w:rPr>
          <w:rFonts w:hint="eastAsia" w:ascii="宋体" w:hAnsi="宋体" w:cs="宋体"/>
          <w:color w:val="000000" w:themeColor="text1"/>
          <w:sz w:val="24"/>
          <w:szCs w:val="24"/>
          <w:highlight w:val="none"/>
          <w14:textFill>
            <w14:solidFill>
              <w14:schemeClr w14:val="tx1"/>
            </w14:solidFill>
          </w14:textFill>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28.2  </w:t>
      </w:r>
      <w:r>
        <w:rPr>
          <w:rFonts w:hint="eastAsia" w:ascii="宋体" w:hAnsi="宋体" w:cs="宋体"/>
          <w:color w:val="000000" w:themeColor="text1"/>
          <w:sz w:val="24"/>
          <w:szCs w:val="24"/>
          <w:highlight w:val="none"/>
          <w14:textFill>
            <w14:solidFill>
              <w14:schemeClr w14:val="tx1"/>
            </w14:solidFill>
          </w14:textFill>
        </w:rPr>
        <w:t>投标人对投标文件的补充、修改，应按本须知第</w:t>
      </w:r>
      <w:r>
        <w:rPr>
          <w:rFonts w:ascii="宋体" w:hAnsi="宋体" w:cs="宋体"/>
          <w:color w:val="000000" w:themeColor="text1"/>
          <w:sz w:val="24"/>
          <w:szCs w:val="24"/>
          <w:highlight w:val="none"/>
          <w14:textFill>
            <w14:solidFill>
              <w14:schemeClr w14:val="tx1"/>
            </w14:solidFill>
          </w14:textFill>
        </w:rPr>
        <w:t>25</w:t>
      </w:r>
      <w:r>
        <w:rPr>
          <w:rFonts w:hint="eastAsia" w:ascii="宋体" w:hAnsi="宋体" w:cs="宋体"/>
          <w:color w:val="000000" w:themeColor="text1"/>
          <w:sz w:val="24"/>
          <w:szCs w:val="24"/>
          <w:highlight w:val="none"/>
          <w14:textFill>
            <w14:solidFill>
              <w14:schemeClr w14:val="tx1"/>
            </w14:solidFill>
          </w14:textFill>
        </w:rPr>
        <w:t>条、第</w:t>
      </w:r>
      <w:r>
        <w:rPr>
          <w:rFonts w:ascii="宋体" w:hAnsi="宋体" w:cs="宋体"/>
          <w:color w:val="000000" w:themeColor="text1"/>
          <w:sz w:val="24"/>
          <w:szCs w:val="24"/>
          <w:highlight w:val="none"/>
          <w14:textFill>
            <w14:solidFill>
              <w14:schemeClr w14:val="tx1"/>
            </w14:solidFill>
          </w14:textFill>
        </w:rPr>
        <w:t>26</w:t>
      </w:r>
      <w:r>
        <w:rPr>
          <w:rFonts w:hint="eastAsia" w:ascii="宋体" w:hAnsi="宋体" w:cs="宋体"/>
          <w:color w:val="000000" w:themeColor="text1"/>
          <w:sz w:val="24"/>
          <w:szCs w:val="24"/>
          <w:highlight w:val="none"/>
          <w14:textFill>
            <w14:solidFill>
              <w14:schemeClr w14:val="tx1"/>
            </w14:solidFill>
          </w14:textFill>
        </w:rPr>
        <w:t>条和第</w:t>
      </w:r>
      <w:r>
        <w:rPr>
          <w:rFonts w:ascii="宋体" w:hAnsi="宋体" w:cs="宋体"/>
          <w:color w:val="000000" w:themeColor="text1"/>
          <w:sz w:val="24"/>
          <w:szCs w:val="24"/>
          <w:highlight w:val="none"/>
          <w14:textFill>
            <w14:solidFill>
              <w14:schemeClr w14:val="tx1"/>
            </w14:solidFill>
          </w14:textFill>
        </w:rPr>
        <w:t>27</w:t>
      </w:r>
      <w:r>
        <w:rPr>
          <w:rFonts w:hint="eastAsia" w:ascii="宋体" w:hAnsi="宋体" w:cs="宋体"/>
          <w:color w:val="000000" w:themeColor="text1"/>
          <w:sz w:val="24"/>
          <w:szCs w:val="24"/>
          <w:highlight w:val="none"/>
          <w14:textFill>
            <w14:solidFill>
              <w14:schemeClr w14:val="tx1"/>
            </w14:solidFill>
          </w14:textFill>
        </w:rPr>
        <w:t>条有关规定密封、标记和提交，并在投标文件密封袋上清楚标明“补充”、“修改”字样。</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28.3  </w:t>
      </w:r>
      <w:r>
        <w:rPr>
          <w:rFonts w:hint="eastAsia" w:ascii="宋体" w:hAnsi="宋体" w:cs="宋体"/>
          <w:color w:val="000000" w:themeColor="text1"/>
          <w:sz w:val="24"/>
          <w:szCs w:val="24"/>
          <w:highlight w:val="none"/>
          <w14:textFill>
            <w14:solidFill>
              <w14:schemeClr w14:val="tx1"/>
            </w14:solidFill>
          </w14:textFill>
        </w:rPr>
        <w:t>在投标截止时间之后，投标人不得补充、修改投标文件。</w:t>
      </w:r>
    </w:p>
    <w:p>
      <w:pPr>
        <w:spacing w:line="440" w:lineRule="exact"/>
        <w:jc w:val="center"/>
        <w:rPr>
          <w:rFonts w:ascii="黑体" w:hAnsi="宋体" w:eastAsia="黑体"/>
          <w:color w:val="000000" w:themeColor="text1"/>
          <w:sz w:val="28"/>
          <w:szCs w:val="28"/>
          <w:highlight w:val="none"/>
          <w14:textFill>
            <w14:solidFill>
              <w14:schemeClr w14:val="tx1"/>
            </w14:solidFill>
          </w14:textFill>
        </w:rPr>
      </w:pPr>
    </w:p>
    <w:p>
      <w:pPr>
        <w:spacing w:line="440" w:lineRule="exact"/>
        <w:jc w:val="center"/>
        <w:rPr>
          <w:rFonts w:ascii="黑体" w:hAnsi="宋体" w:eastAsia="黑体"/>
          <w:color w:val="000000" w:themeColor="text1"/>
          <w:sz w:val="28"/>
          <w:szCs w:val="28"/>
          <w:highlight w:val="none"/>
          <w14:textFill>
            <w14:solidFill>
              <w14:schemeClr w14:val="tx1"/>
            </w14:solidFill>
          </w14:textFill>
        </w:rPr>
      </w:pPr>
      <w:r>
        <w:rPr>
          <w:rFonts w:hint="eastAsia" w:ascii="黑体" w:hAnsi="宋体" w:eastAsia="黑体" w:cs="黑体"/>
          <w:color w:val="000000" w:themeColor="text1"/>
          <w:sz w:val="28"/>
          <w:szCs w:val="28"/>
          <w:highlight w:val="none"/>
          <w14:textFill>
            <w14:solidFill>
              <w14:schemeClr w14:val="tx1"/>
            </w14:solidFill>
          </w14:textFill>
        </w:rPr>
        <w:t>五、开标、评标和定标</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29.   </w:t>
      </w:r>
      <w:r>
        <w:rPr>
          <w:rFonts w:hint="eastAsia" w:ascii="黑体" w:hAnsi="宋体" w:eastAsia="黑体" w:cs="黑体"/>
          <w:color w:val="000000" w:themeColor="text1"/>
          <w:sz w:val="24"/>
          <w:szCs w:val="24"/>
          <w:highlight w:val="none"/>
          <w14:textFill>
            <w14:solidFill>
              <w14:schemeClr w14:val="tx1"/>
            </w14:solidFill>
          </w14:textFill>
        </w:rPr>
        <w:t>开标</w:t>
      </w:r>
    </w:p>
    <w:p>
      <w:pPr>
        <w:spacing w:line="440" w:lineRule="exact"/>
        <w:jc w:val="left"/>
        <w:rPr>
          <w:rFonts w:ascii="宋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29</w:t>
      </w:r>
      <w:r>
        <w:rPr>
          <w:rFonts w:ascii="宋体" w:hAnsi="宋体" w:cs="宋体"/>
          <w:color w:val="000000" w:themeColor="text1"/>
          <w:sz w:val="24"/>
          <w:szCs w:val="24"/>
          <w:highlight w:val="none"/>
          <w14:textFill>
            <w14:solidFill>
              <w14:schemeClr w14:val="tx1"/>
            </w14:solidFill>
          </w14:textFill>
        </w:rPr>
        <w:t xml:space="preserve">.1  </w:t>
      </w:r>
      <w:r>
        <w:rPr>
          <w:rFonts w:hint="eastAsia" w:ascii="宋体" w:hAnsi="宋体" w:cs="宋体"/>
          <w:color w:val="000000" w:themeColor="text1"/>
          <w:sz w:val="24"/>
          <w:szCs w:val="24"/>
          <w:highlight w:val="none"/>
          <w14:textFill>
            <w14:solidFill>
              <w14:schemeClr w14:val="tx1"/>
            </w14:solidFill>
          </w14:textFill>
        </w:rPr>
        <w:t>开标的时间和地点</w:t>
      </w:r>
    </w:p>
    <w:p>
      <w:pPr>
        <w:spacing w:line="440" w:lineRule="exact"/>
        <w:jc w:val="left"/>
        <w:rPr>
          <w:rFonts w:ascii="宋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29</w:t>
      </w:r>
      <w:r>
        <w:rPr>
          <w:rFonts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t>招标人按本须知第</w:t>
      </w:r>
      <w:r>
        <w:rPr>
          <w:rFonts w:ascii="宋体" w:hAnsi="宋体" w:cs="宋体"/>
          <w:color w:val="000000" w:themeColor="text1"/>
          <w:sz w:val="24"/>
          <w:szCs w:val="24"/>
          <w:highlight w:val="none"/>
          <w14:textFill>
            <w14:solidFill>
              <w14:schemeClr w14:val="tx1"/>
            </w14:solidFill>
          </w14:textFill>
        </w:rPr>
        <w:t>27.1</w:t>
      </w:r>
      <w:r>
        <w:rPr>
          <w:rFonts w:hint="eastAsia" w:ascii="宋体" w:hAnsi="宋体" w:cs="宋体"/>
          <w:color w:val="000000" w:themeColor="text1"/>
          <w:sz w:val="24"/>
          <w:szCs w:val="24"/>
          <w:highlight w:val="none"/>
          <w14:textFill>
            <w14:solidFill>
              <w14:schemeClr w14:val="tx1"/>
            </w14:solidFill>
          </w14:textFill>
        </w:rPr>
        <w:t>条提交投标文件的截止时间和地点公开开标，并邀请所有投标人参加。</w:t>
      </w:r>
    </w:p>
    <w:p>
      <w:pPr>
        <w:spacing w:line="440" w:lineRule="exact"/>
        <w:jc w:val="left"/>
        <w:rPr>
          <w:rFonts w:ascii="宋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29</w:t>
      </w:r>
      <w:r>
        <w:rPr>
          <w:rFonts w:ascii="宋体" w:hAnsi="宋体" w:cs="宋体"/>
          <w:color w:val="000000" w:themeColor="text1"/>
          <w:sz w:val="24"/>
          <w:szCs w:val="24"/>
          <w:highlight w:val="none"/>
          <w14:textFill>
            <w14:solidFill>
              <w14:schemeClr w14:val="tx1"/>
            </w14:solidFill>
          </w14:textFill>
        </w:rPr>
        <w:t xml:space="preserve">.2  </w:t>
      </w:r>
      <w:r>
        <w:rPr>
          <w:rFonts w:hint="eastAsia" w:ascii="宋体" w:hAnsi="宋体" w:cs="宋体"/>
          <w:color w:val="000000" w:themeColor="text1"/>
          <w:sz w:val="24"/>
          <w:szCs w:val="24"/>
          <w:highlight w:val="none"/>
          <w14:textFill>
            <w14:solidFill>
              <w14:schemeClr w14:val="tx1"/>
            </w14:solidFill>
          </w14:textFill>
        </w:rPr>
        <w:t>参与开标的相关部门：招标单位及经开区纪监工委。</w:t>
      </w:r>
    </w:p>
    <w:p>
      <w:pPr>
        <w:spacing w:line="440" w:lineRule="exact"/>
        <w:jc w:val="left"/>
        <w:rPr>
          <w:rFonts w:ascii="宋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29</w:t>
      </w:r>
      <w:r>
        <w:rPr>
          <w:rFonts w:ascii="宋体" w:hAnsi="宋体" w:cs="宋体"/>
          <w:color w:val="000000" w:themeColor="text1"/>
          <w:sz w:val="24"/>
          <w:szCs w:val="24"/>
          <w:highlight w:val="none"/>
          <w14:textFill>
            <w14:solidFill>
              <w14:schemeClr w14:val="tx1"/>
            </w14:solidFill>
          </w14:textFill>
        </w:rPr>
        <w:t xml:space="preserve">.3  </w:t>
      </w:r>
      <w:r>
        <w:rPr>
          <w:rFonts w:hint="eastAsia" w:ascii="宋体" w:hAnsi="宋体" w:cs="宋体"/>
          <w:color w:val="000000" w:themeColor="text1"/>
          <w:sz w:val="24"/>
          <w:szCs w:val="24"/>
          <w:highlight w:val="none"/>
          <w14:textFill>
            <w14:solidFill>
              <w14:schemeClr w14:val="tx1"/>
            </w14:solidFill>
          </w14:textFill>
        </w:rPr>
        <w:t>对参加开标的投标人的要求</w:t>
      </w:r>
    </w:p>
    <w:p>
      <w:pPr>
        <w:spacing w:line="440" w:lineRule="exact"/>
        <w:ind w:right="-334" w:rightChars="-159"/>
        <w:rPr>
          <w:rFonts w:ascii="黑体" w:hAnsi="宋体" w:eastAsia="黑体"/>
          <w:b/>
          <w:bCs/>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29</w:t>
      </w:r>
      <w:r>
        <w:rPr>
          <w:color w:val="000000" w:themeColor="text1"/>
          <w:sz w:val="24"/>
          <w:szCs w:val="24"/>
          <w:highlight w:val="none"/>
          <w14:textFill>
            <w14:solidFill>
              <w14:schemeClr w14:val="tx1"/>
            </w14:solidFill>
          </w14:textFill>
        </w:rPr>
        <w:t xml:space="preserve">.3.1 </w:t>
      </w:r>
      <w:r>
        <w:rPr>
          <w:rFonts w:hint="eastAsia" w:ascii="宋体" w:hAnsi="宋体" w:cs="宋体"/>
          <w:color w:val="000000" w:themeColor="text1"/>
          <w:sz w:val="24"/>
          <w:szCs w:val="24"/>
          <w:highlight w:val="none"/>
          <w14:textFill>
            <w14:solidFill>
              <w14:schemeClr w14:val="tx1"/>
            </w14:solidFill>
          </w14:textFill>
        </w:rPr>
        <w:t>投标人的法定代表人（或委托代理人）必须准时参加开标会议，投标人在开标时必须</w:t>
      </w:r>
      <w:r>
        <w:rPr>
          <w:rFonts w:hint="eastAsia" w:ascii="黑体" w:hAnsi="宋体" w:eastAsia="黑体" w:cs="黑体"/>
          <w:color w:val="000000" w:themeColor="text1"/>
          <w:sz w:val="24"/>
          <w:szCs w:val="24"/>
          <w:highlight w:val="none"/>
          <w14:textFill>
            <w14:solidFill>
              <w14:schemeClr w14:val="tx1"/>
            </w14:solidFill>
          </w14:textFill>
        </w:rPr>
        <w:t>携带</w:t>
      </w:r>
      <w:r>
        <w:rPr>
          <w:rFonts w:hint="eastAsia" w:ascii="宋体" w:hAnsi="宋体" w:cs="宋体"/>
          <w:color w:val="000000" w:themeColor="text1"/>
          <w:sz w:val="24"/>
          <w:szCs w:val="24"/>
          <w:highlight w:val="none"/>
          <w14:textFill>
            <w14:solidFill>
              <w14:schemeClr w14:val="tx1"/>
            </w14:solidFill>
          </w14:textFill>
        </w:rPr>
        <w:t>（手持或封入投标文件袋中均视为携带）下列证件的</w:t>
      </w:r>
      <w:r>
        <w:rPr>
          <w:rFonts w:hint="eastAsia" w:ascii="黑体" w:hAnsi="宋体" w:eastAsia="黑体" w:cs="黑体"/>
          <w:color w:val="000000" w:themeColor="text1"/>
          <w:sz w:val="24"/>
          <w:szCs w:val="24"/>
          <w:highlight w:val="none"/>
          <w14:textFill>
            <w14:solidFill>
              <w14:schemeClr w14:val="tx1"/>
            </w14:solidFill>
          </w14:textFill>
        </w:rPr>
        <w:t>原件（或复印件加盖投标单位公章）</w:t>
      </w:r>
      <w:r>
        <w:rPr>
          <w:rFonts w:hint="eastAsia" w:ascii="宋体" w:hAnsi="宋体" w:cs="宋体"/>
          <w:color w:val="000000" w:themeColor="text1"/>
          <w:sz w:val="24"/>
          <w:szCs w:val="24"/>
          <w:highlight w:val="none"/>
          <w14:textFill>
            <w14:solidFill>
              <w14:schemeClr w14:val="tx1"/>
            </w14:solidFill>
          </w14:textFill>
        </w:rPr>
        <w:t>，以供资格审查，</w:t>
      </w:r>
      <w:r>
        <w:rPr>
          <w:rFonts w:hint="eastAsia" w:ascii="黑体" w:hAnsi="宋体" w:eastAsia="黑体" w:cs="黑体"/>
          <w:b/>
          <w:bCs/>
          <w:color w:val="000000" w:themeColor="text1"/>
          <w:sz w:val="24"/>
          <w:szCs w:val="24"/>
          <w:highlight w:val="none"/>
          <w14:textFill>
            <w14:solidFill>
              <w14:schemeClr w14:val="tx1"/>
            </w14:solidFill>
          </w14:textFill>
        </w:rPr>
        <w:t>否则，该投标人的投标文件将被否决。</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①法定代表人证明文件和本人身份证</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或法定代表人授权委托书和委托代理人身份证</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②企业法人营业执照副本</w:t>
      </w:r>
      <w:r>
        <w:rPr>
          <w:rFonts w:hint="eastAsia" w:ascii="宋体" w:hAnsi="宋体" w:cs="宋体"/>
          <w:b/>
          <w:bCs/>
          <w:color w:val="000000" w:themeColor="text1"/>
          <w:sz w:val="24"/>
          <w:szCs w:val="24"/>
          <w:highlight w:val="none"/>
          <w14:textFill>
            <w14:solidFill>
              <w14:schemeClr w14:val="tx1"/>
            </w14:solidFill>
          </w14:textFill>
        </w:rPr>
        <w:t>（或三证合一的有效证件）</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③企业资质证书副本；</w:t>
      </w:r>
    </w:p>
    <w:p>
      <w:pPr>
        <w:spacing w:line="440" w:lineRule="exact"/>
        <w:ind w:firstLine="480" w:firstLineChars="200"/>
        <w:rPr>
          <w:rFonts w:asci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④企业安全生产许可证副本；</w:t>
      </w:r>
    </w:p>
    <w:p>
      <w:pPr>
        <w:spacing w:line="400" w:lineRule="exact"/>
        <w:ind w:right="-334" w:rightChars="-159" w:firstLine="480" w:firstLineChars="200"/>
        <w:rPr>
          <w:rFonts w:asci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⑤建造师注册证书；</w:t>
      </w:r>
    </w:p>
    <w:p>
      <w:pPr>
        <w:spacing w:line="440" w:lineRule="exact"/>
        <w:ind w:firstLine="480" w:firstLineChars="200"/>
        <w:rPr>
          <w:rFonts w:asci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⑥建</w:t>
      </w:r>
      <w:bookmarkStart w:id="6" w:name="_GoBack"/>
      <w:bookmarkEnd w:id="6"/>
      <w:r>
        <w:rPr>
          <w:rFonts w:hint="eastAsia" w:ascii="宋体" w:hAnsi="宋体" w:cs="宋体"/>
          <w:color w:val="000000" w:themeColor="text1"/>
          <w:sz w:val="24"/>
          <w:szCs w:val="24"/>
          <w:highlight w:val="none"/>
          <w14:textFill>
            <w14:solidFill>
              <w14:schemeClr w14:val="tx1"/>
            </w14:solidFill>
          </w14:textFill>
        </w:rPr>
        <w:t>造师安全生产考核合格证书。</w:t>
      </w:r>
    </w:p>
    <w:p>
      <w:pPr>
        <w:spacing w:line="440" w:lineRule="exact"/>
        <w:ind w:firstLine="720" w:firstLineChars="300"/>
        <w:jc w:val="left"/>
        <w:rPr>
          <w:rFonts w:ascii="宋体"/>
          <w:b/>
          <w:bCs/>
          <w:color w:val="000000" w:themeColor="text1"/>
          <w:sz w:val="24"/>
          <w:szCs w:val="24"/>
          <w:highlight w:val="none"/>
          <w14:textFill>
            <w14:solidFill>
              <w14:schemeClr w14:val="tx1"/>
            </w14:solidFill>
          </w14:textFill>
        </w:rPr>
      </w:pPr>
      <w:r>
        <w:rPr>
          <w:rFonts w:hint="eastAsia" w:ascii="黑体" w:eastAsia="黑体" w:cs="黑体"/>
          <w:color w:val="000000" w:themeColor="text1"/>
          <w:sz w:val="24"/>
          <w:szCs w:val="24"/>
          <w:highlight w:val="none"/>
          <w14:textFill>
            <w14:solidFill>
              <w14:schemeClr w14:val="tx1"/>
            </w14:solidFill>
          </w14:textFill>
        </w:rPr>
        <w:t>对于投标申请人不能按时提供以上证件原件</w:t>
      </w:r>
      <w:r>
        <w:rPr>
          <w:rFonts w:hint="eastAsia" w:ascii="黑体" w:hAnsi="宋体" w:eastAsia="黑体" w:cs="黑体"/>
          <w:color w:val="000000" w:themeColor="text1"/>
          <w:sz w:val="24"/>
          <w:szCs w:val="24"/>
          <w:highlight w:val="none"/>
          <w14:textFill>
            <w14:solidFill>
              <w14:schemeClr w14:val="tx1"/>
            </w14:solidFill>
          </w14:textFill>
        </w:rPr>
        <w:t>（或复印件加盖投标单位公章）</w:t>
      </w:r>
      <w:r>
        <w:rPr>
          <w:rFonts w:hint="eastAsia" w:ascii="黑体" w:eastAsia="黑体" w:cs="黑体"/>
          <w:color w:val="000000" w:themeColor="text1"/>
          <w:sz w:val="24"/>
          <w:szCs w:val="24"/>
          <w:highlight w:val="none"/>
          <w14:textFill>
            <w14:solidFill>
              <w14:schemeClr w14:val="tx1"/>
            </w14:solidFill>
          </w14:textFill>
        </w:rPr>
        <w:t>的投标人，</w:t>
      </w:r>
      <w:r>
        <w:rPr>
          <w:rFonts w:hint="eastAsia" w:ascii="宋体" w:hAnsi="宋体" w:cs="宋体"/>
          <w:b/>
          <w:bCs/>
          <w:color w:val="000000" w:themeColor="text1"/>
          <w:sz w:val="24"/>
          <w:szCs w:val="24"/>
          <w:highlight w:val="none"/>
          <w14:textFill>
            <w14:solidFill>
              <w14:schemeClr w14:val="tx1"/>
            </w14:solidFill>
          </w14:textFill>
        </w:rPr>
        <w:t>该投标人的投标文件将被否决。（手持或封入投标文件袋中均视为携带）。</w:t>
      </w:r>
    </w:p>
    <w:p>
      <w:pPr>
        <w:spacing w:line="440" w:lineRule="exact"/>
        <w:ind w:firstLine="482" w:firstLineChars="200"/>
        <w:rPr>
          <w:rFonts w:ascii="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只有通过资格审查的投标人才能进入下一步的开标程序。</w:t>
      </w:r>
    </w:p>
    <w:p>
      <w:pPr>
        <w:spacing w:line="440" w:lineRule="exact"/>
        <w:jc w:val="left"/>
        <w:rPr>
          <w:rFonts w:ascii="宋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29</w:t>
      </w:r>
      <w:r>
        <w:rPr>
          <w:rFonts w:ascii="宋体" w:hAnsi="宋体" w:cs="宋体"/>
          <w:color w:val="000000" w:themeColor="text1"/>
          <w:sz w:val="24"/>
          <w:szCs w:val="24"/>
          <w:highlight w:val="none"/>
          <w14:textFill>
            <w14:solidFill>
              <w14:schemeClr w14:val="tx1"/>
            </w14:solidFill>
          </w14:textFill>
        </w:rPr>
        <w:t xml:space="preserve">.4  </w:t>
      </w:r>
      <w:r>
        <w:rPr>
          <w:rFonts w:hint="eastAsia" w:ascii="宋体" w:hAnsi="宋体" w:cs="宋体"/>
          <w:color w:val="000000" w:themeColor="text1"/>
          <w:sz w:val="24"/>
          <w:szCs w:val="24"/>
          <w:highlight w:val="none"/>
          <w14:textFill>
            <w14:solidFill>
              <w14:schemeClr w14:val="tx1"/>
            </w14:solidFill>
          </w14:textFill>
        </w:rPr>
        <w:t>开标程序</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①开标会议由招标代理机构：</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安徽恒信造价咨询有限公司</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（招标代理机构）主持；</w:t>
      </w:r>
    </w:p>
    <w:p>
      <w:pPr>
        <w:spacing w:line="440" w:lineRule="exact"/>
        <w:rPr>
          <w:color w:val="000000" w:themeColor="text1"/>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②公布在投标截止时间前递交投标文件的投标人名称，并确认投标单位相关人员是否到场；</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③由投标人或其推选的代表检查投标文件的密封情况，也可以由招标人委托的公证机构检查并公证；</w:t>
      </w:r>
    </w:p>
    <w:p>
      <w:pPr>
        <w:spacing w:line="440" w:lineRule="exact"/>
        <w:ind w:firstLine="120" w:firstLineChars="5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④经确认无误后，有关工作人员当众拆封，宣读投标人名称和投标文件的主要内容；</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⑤招标人在开标现场对投标文件进行评审，并按经评审的最低投标价法确定预中标候选人</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名，并依次排序；</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⑥经开区纪监工委</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对开标过程进行记录，并存档备查。</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30.   </w:t>
      </w:r>
      <w:r>
        <w:rPr>
          <w:rFonts w:hint="eastAsia" w:ascii="黑体" w:hAnsi="宋体" w:eastAsia="黑体" w:cs="黑体"/>
          <w:color w:val="000000" w:themeColor="text1"/>
          <w:sz w:val="24"/>
          <w:szCs w:val="24"/>
          <w:highlight w:val="none"/>
          <w14:textFill>
            <w14:solidFill>
              <w14:schemeClr w14:val="tx1"/>
            </w14:solidFill>
          </w14:textFill>
        </w:rPr>
        <w:t>评标</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30.1  </w:t>
      </w:r>
      <w:r>
        <w:rPr>
          <w:rFonts w:hint="eastAsia" w:ascii="宋体" w:hAnsi="宋体" w:cs="宋体"/>
          <w:color w:val="000000" w:themeColor="text1"/>
          <w:sz w:val="24"/>
          <w:szCs w:val="24"/>
          <w:highlight w:val="none"/>
          <w14:textFill>
            <w14:solidFill>
              <w14:schemeClr w14:val="tx1"/>
            </w14:solidFill>
          </w14:textFill>
        </w:rPr>
        <w:t>评标办法</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30.1.1</w:t>
      </w:r>
      <w:r>
        <w:rPr>
          <w:rFonts w:hint="eastAsia" w:ascii="宋体" w:hAnsi="宋体" w:cs="宋体"/>
          <w:color w:val="000000" w:themeColor="text1"/>
          <w:sz w:val="24"/>
          <w:szCs w:val="24"/>
          <w:highlight w:val="none"/>
          <w14:textFill>
            <w14:solidFill>
              <w14:schemeClr w14:val="tx1"/>
            </w14:solidFill>
          </w14:textFill>
        </w:rPr>
        <w:t>评标办法按招标文件的规定执行。</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31.  </w:t>
      </w:r>
      <w:r>
        <w:rPr>
          <w:rFonts w:hint="eastAsia" w:ascii="黑体" w:hAnsi="宋体" w:eastAsia="黑体" w:cs="黑体"/>
          <w:color w:val="000000" w:themeColor="text1"/>
          <w:sz w:val="24"/>
          <w:szCs w:val="24"/>
          <w:highlight w:val="none"/>
          <w14:textFill>
            <w14:solidFill>
              <w14:schemeClr w14:val="tx1"/>
            </w14:solidFill>
          </w14:textFill>
        </w:rPr>
        <w:t>否决投标情况</w:t>
      </w:r>
    </w:p>
    <w:p>
      <w:pPr>
        <w:spacing w:line="440" w:lineRule="exact"/>
        <w:jc w:val="left"/>
        <w:rPr>
          <w:rFonts w:ascii="宋体"/>
          <w:b/>
          <w:bCs/>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31.1  </w:t>
      </w:r>
      <w:r>
        <w:rPr>
          <w:rFonts w:hint="eastAsia" w:ascii="宋体" w:hAnsi="宋体" w:cs="宋体"/>
          <w:color w:val="000000" w:themeColor="text1"/>
          <w:sz w:val="24"/>
          <w:szCs w:val="24"/>
          <w:highlight w:val="none"/>
          <w14:textFill>
            <w14:solidFill>
              <w14:schemeClr w14:val="tx1"/>
            </w14:solidFill>
          </w14:textFill>
        </w:rPr>
        <w:t>投标文件出现下列情形之一的，</w:t>
      </w:r>
      <w:r>
        <w:rPr>
          <w:rFonts w:hint="eastAsia" w:ascii="黑体" w:hAnsi="宋体" w:eastAsia="黑体" w:cs="黑体"/>
          <w:color w:val="000000" w:themeColor="text1"/>
          <w:sz w:val="24"/>
          <w:szCs w:val="24"/>
          <w:highlight w:val="none"/>
          <w14:textFill>
            <w14:solidFill>
              <w14:schemeClr w14:val="tx1"/>
            </w14:solidFill>
          </w14:textFill>
        </w:rPr>
        <w:t>应当否决其投标：</w:t>
      </w:r>
    </w:p>
    <w:p>
      <w:pPr>
        <w:spacing w:line="440" w:lineRule="exact"/>
        <w:ind w:firstLine="600" w:firstLineChars="25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 eq \o\ac(</w:instrText>
      </w:r>
      <w:r>
        <w:rPr>
          <w:rFonts w:hint="eastAsia" w:ascii="宋体" w:hAnsi="宋体" w:cs="宋体"/>
          <w:color w:val="000000" w:themeColor="text1"/>
          <w:sz w:val="24"/>
          <w:szCs w:val="24"/>
          <w:highlight w:val="none"/>
          <w14:textFill>
            <w14:solidFill>
              <w14:schemeClr w14:val="tx1"/>
            </w14:solidFill>
          </w14:textFill>
        </w:rPr>
        <w:instrText xml:space="preserve">○</w:instrText>
      </w:r>
      <w:r>
        <w:rPr>
          <w:rFonts w:asci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position w:val="3"/>
          <w:sz w:val="24"/>
          <w:szCs w:val="24"/>
          <w:highlight w:val="none"/>
          <w14:textFill>
            <w14:solidFill>
              <w14:schemeClr w14:val="tx1"/>
            </w14:solidFill>
          </w14:textFill>
        </w:rPr>
        <w:instrText xml:space="preserve">1</w:instrText>
      </w:r>
      <w:r>
        <w:rPr>
          <w:rFonts w:ascii="宋体" w:hAns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逾期送达的或未送达指定地点的；</w:t>
      </w:r>
    </w:p>
    <w:p>
      <w:pPr>
        <w:spacing w:line="440" w:lineRule="exact"/>
        <w:ind w:firstLine="600" w:firstLineChars="25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 eq \o\ac(</w:instrText>
      </w:r>
      <w:r>
        <w:rPr>
          <w:rFonts w:hint="eastAsia" w:ascii="宋体" w:hAns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sz w:val="24"/>
          <w:szCs w:val="24"/>
          <w:highlight w:val="none"/>
          <w14:textFill>
            <w14:solidFill>
              <w14:schemeClr w14:val="tx1"/>
            </w14:solidFill>
          </w14:textFill>
        </w:rPr>
        <w:instrText xml:space="preserve">,2)</w:instrText>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未按招标文件要求密封的；</w:t>
      </w:r>
    </w:p>
    <w:p>
      <w:pPr>
        <w:spacing w:line="440" w:lineRule="exact"/>
        <w:ind w:firstLine="600" w:firstLineChars="25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 eq \o\ac(</w:instrText>
      </w:r>
      <w:r>
        <w:rPr>
          <w:rFonts w:hint="eastAsia" w:ascii="宋体" w:hAns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sz w:val="24"/>
          <w:szCs w:val="24"/>
          <w:highlight w:val="none"/>
          <w14:textFill>
            <w14:solidFill>
              <w14:schemeClr w14:val="tx1"/>
            </w14:solidFill>
          </w14:textFill>
        </w:rPr>
        <w:instrText xml:space="preserve">,3)</w:instrText>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无单位盖章并无法定代表人或法定代表人授权的代理人签字或盖章的；</w:t>
      </w:r>
    </w:p>
    <w:p>
      <w:pPr>
        <w:spacing w:line="440" w:lineRule="exact"/>
        <w:ind w:firstLine="600" w:firstLineChars="25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 eq \o\ac(</w:instrText>
      </w:r>
      <w:r>
        <w:rPr>
          <w:rFonts w:hint="eastAsia" w:ascii="宋体" w:hAns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sz w:val="24"/>
          <w:szCs w:val="24"/>
          <w:highlight w:val="none"/>
          <w14:textFill>
            <w14:solidFill>
              <w14:schemeClr w14:val="tx1"/>
            </w14:solidFill>
          </w14:textFill>
        </w:rPr>
        <w:instrText xml:space="preserve">,4)</w:instrText>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未按规定的格式填写，内容不全或关键字迹模糊、无法辨认的；</w:t>
      </w:r>
    </w:p>
    <w:p>
      <w:pPr>
        <w:spacing w:line="440" w:lineRule="exact"/>
        <w:ind w:firstLine="600" w:firstLineChars="25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 eq \o\ac(</w:instrText>
      </w:r>
      <w:r>
        <w:rPr>
          <w:rFonts w:hint="eastAsia" w:ascii="宋体" w:hAns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sz w:val="24"/>
          <w:szCs w:val="24"/>
          <w:highlight w:val="none"/>
          <w14:textFill>
            <w14:solidFill>
              <w14:schemeClr w14:val="tx1"/>
            </w14:solidFill>
          </w14:textFill>
        </w:rPr>
        <w:instrText xml:space="preserve">,5)</w:instrText>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未按招标文件要求提交投标保证金的；</w:t>
      </w:r>
    </w:p>
    <w:p>
      <w:pPr>
        <w:spacing w:line="440" w:lineRule="exact"/>
        <w:ind w:firstLine="600" w:firstLineChars="25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 eq \o\ac(</w:instrText>
      </w:r>
      <w:r>
        <w:rPr>
          <w:rFonts w:hint="eastAsia" w:ascii="宋体" w:hAns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sz w:val="24"/>
          <w:szCs w:val="24"/>
          <w:highlight w:val="none"/>
          <w14:textFill>
            <w14:solidFill>
              <w14:schemeClr w14:val="tx1"/>
            </w14:solidFill>
          </w14:textFill>
        </w:rPr>
        <w:instrText xml:space="preserve">,6)</w:instrText>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工期或质量不符合招标文件要求的；</w:t>
      </w:r>
    </w:p>
    <w:p>
      <w:pPr>
        <w:spacing w:line="440" w:lineRule="exact"/>
        <w:ind w:firstLine="600" w:firstLineChars="25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 eq \o\ac(</w:instrText>
      </w:r>
      <w:r>
        <w:rPr>
          <w:rFonts w:hint="eastAsia" w:ascii="宋体" w:hAnsi="宋体" w:cs="宋体"/>
          <w:color w:val="000000" w:themeColor="text1"/>
          <w:sz w:val="24"/>
          <w:szCs w:val="24"/>
          <w:highlight w:val="none"/>
          <w14:textFill>
            <w14:solidFill>
              <w14:schemeClr w14:val="tx1"/>
            </w14:solidFill>
          </w14:textFill>
        </w:rPr>
        <w:instrText xml:space="preserve">○</w:instrText>
      </w:r>
      <w:r>
        <w:rPr>
          <w:rFonts w:asci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position w:val="3"/>
          <w:sz w:val="16"/>
          <w:szCs w:val="16"/>
          <w:highlight w:val="none"/>
          <w14:textFill>
            <w14:solidFill>
              <w14:schemeClr w14:val="tx1"/>
            </w14:solidFill>
          </w14:textFill>
        </w:rPr>
        <w:instrText xml:space="preserve">7</w:instrText>
      </w:r>
      <w:r>
        <w:rPr>
          <w:rFonts w:ascii="宋体" w:hAnsi="宋体" w:cs="宋体"/>
          <w:color w:val="000000" w:themeColor="text1"/>
          <w:sz w:val="24"/>
          <w:szCs w:val="24"/>
          <w:highlight w:val="none"/>
          <w14:textFill>
            <w14:solidFill>
              <w14:schemeClr w14:val="tx1"/>
            </w14:solidFill>
          </w14:textFill>
        </w:rPr>
        <w:instrText xml:space="preserve">)</w:instrText>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法律、法规、规章和招标文件规定的其他否决投标情形。</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32.   </w:t>
      </w:r>
      <w:r>
        <w:rPr>
          <w:rFonts w:hint="eastAsia" w:ascii="黑体" w:hAnsi="宋体" w:eastAsia="黑体" w:cs="黑体"/>
          <w:color w:val="000000" w:themeColor="text1"/>
          <w:sz w:val="24"/>
          <w:szCs w:val="24"/>
          <w:highlight w:val="none"/>
          <w14:textFill>
            <w14:solidFill>
              <w14:schemeClr w14:val="tx1"/>
            </w14:solidFill>
          </w14:textFill>
        </w:rPr>
        <w:t>定标</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32.1  </w:t>
      </w:r>
      <w:r>
        <w:rPr>
          <w:rFonts w:hint="eastAsia" w:ascii="宋体" w:hAnsi="宋体" w:cs="宋体"/>
          <w:color w:val="000000" w:themeColor="text1"/>
          <w:sz w:val="24"/>
          <w:szCs w:val="24"/>
          <w:highlight w:val="none"/>
          <w14:textFill>
            <w14:solidFill>
              <w14:schemeClr w14:val="tx1"/>
            </w14:solidFill>
          </w14:textFill>
        </w:rPr>
        <w:t>中标候选人和中标人的确定</w:t>
      </w:r>
    </w:p>
    <w:p>
      <w:pPr>
        <w:spacing w:line="440" w:lineRule="exact"/>
        <w:ind w:right="-174" w:rightChars="-83"/>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32.1.1</w:t>
      </w:r>
      <w:r>
        <w:rPr>
          <w:rFonts w:hint="eastAsia" w:ascii="宋体" w:hAnsi="宋体" w:cs="宋体"/>
          <w:color w:val="000000" w:themeColor="text1"/>
          <w:sz w:val="24"/>
          <w:szCs w:val="24"/>
          <w:highlight w:val="none"/>
          <w14:textFill>
            <w14:solidFill>
              <w14:schemeClr w14:val="tx1"/>
            </w14:solidFill>
          </w14:textFill>
        </w:rPr>
        <w:t>中标候选人和中标人的确定原则及方法按本招标文件第二章评标办法中规定执行。</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32.2  </w:t>
      </w:r>
      <w:r>
        <w:rPr>
          <w:rFonts w:hint="eastAsia" w:ascii="宋体" w:hAnsi="宋体" w:cs="宋体"/>
          <w:color w:val="000000" w:themeColor="text1"/>
          <w:sz w:val="24"/>
          <w:szCs w:val="24"/>
          <w:highlight w:val="none"/>
          <w14:textFill>
            <w14:solidFill>
              <w14:schemeClr w14:val="tx1"/>
            </w14:solidFill>
          </w14:textFill>
        </w:rPr>
        <w:t>中标价</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32.2.1</w:t>
      </w:r>
      <w:r>
        <w:rPr>
          <w:rFonts w:hint="eastAsia" w:ascii="宋体" w:hAnsi="宋体" w:cs="宋体"/>
          <w:color w:val="000000" w:themeColor="text1"/>
          <w:sz w:val="24"/>
          <w:szCs w:val="24"/>
          <w:highlight w:val="none"/>
          <w14:textFill>
            <w14:solidFill>
              <w14:schemeClr w14:val="tx1"/>
            </w14:solidFill>
          </w14:textFill>
        </w:rPr>
        <w:t>在评标中经过修正的中标单位的投标总报价作为中标价，所报各项单价等亦为中标价的组成部分。</w:t>
      </w:r>
    </w:p>
    <w:p>
      <w:pPr>
        <w:spacing w:line="440" w:lineRule="exact"/>
        <w:jc w:val="center"/>
        <w:rPr>
          <w:rFonts w:ascii="黑体" w:hAnsi="宋体" w:eastAsia="黑体"/>
          <w:color w:val="000000" w:themeColor="text1"/>
          <w:sz w:val="28"/>
          <w:szCs w:val="28"/>
          <w:highlight w:val="none"/>
          <w14:textFill>
            <w14:solidFill>
              <w14:schemeClr w14:val="tx1"/>
            </w14:solidFill>
          </w14:textFill>
        </w:rPr>
      </w:pPr>
      <w:r>
        <w:rPr>
          <w:rFonts w:hint="eastAsia" w:ascii="黑体" w:hAnsi="宋体" w:eastAsia="黑体" w:cs="黑体"/>
          <w:color w:val="000000" w:themeColor="text1"/>
          <w:sz w:val="28"/>
          <w:szCs w:val="28"/>
          <w:highlight w:val="none"/>
          <w14:textFill>
            <w14:solidFill>
              <w14:schemeClr w14:val="tx1"/>
            </w14:solidFill>
          </w14:textFill>
        </w:rPr>
        <w:t>六、合同的授予</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33.   </w:t>
      </w:r>
      <w:r>
        <w:rPr>
          <w:rFonts w:hint="eastAsia" w:ascii="黑体" w:hAnsi="宋体" w:eastAsia="黑体" w:cs="黑体"/>
          <w:color w:val="000000" w:themeColor="text1"/>
          <w:sz w:val="24"/>
          <w:szCs w:val="24"/>
          <w:highlight w:val="none"/>
          <w14:textFill>
            <w14:solidFill>
              <w14:schemeClr w14:val="tx1"/>
            </w14:solidFill>
          </w14:textFill>
        </w:rPr>
        <w:t>合同授予标准</w:t>
      </w:r>
    </w:p>
    <w:p>
      <w:pPr>
        <w:spacing w:line="440" w:lineRule="exact"/>
        <w:jc w:val="left"/>
        <w:rPr>
          <w:b/>
          <w:bCs/>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33.1  </w:t>
      </w:r>
      <w:r>
        <w:rPr>
          <w:rFonts w:hint="eastAsia" w:ascii="宋体" w:hAnsi="宋体" w:cs="宋体"/>
          <w:color w:val="000000" w:themeColor="text1"/>
          <w:sz w:val="24"/>
          <w:szCs w:val="24"/>
          <w:highlight w:val="none"/>
          <w14:textFill>
            <w14:solidFill>
              <w14:schemeClr w14:val="tx1"/>
            </w14:solidFill>
          </w14:textFill>
        </w:rPr>
        <w:t>本招标工程的施工合同将授予按本须知第</w:t>
      </w:r>
      <w:r>
        <w:rPr>
          <w:rFonts w:ascii="宋体" w:hAnsi="宋体" w:cs="宋体"/>
          <w:color w:val="000000" w:themeColor="text1"/>
          <w:sz w:val="24"/>
          <w:szCs w:val="24"/>
          <w:highlight w:val="none"/>
          <w14:textFill>
            <w14:solidFill>
              <w14:schemeClr w14:val="tx1"/>
            </w14:solidFill>
          </w14:textFill>
        </w:rPr>
        <w:t>32</w:t>
      </w:r>
      <w:r>
        <w:rPr>
          <w:rFonts w:hint="eastAsia" w:ascii="宋体" w:hAnsi="宋体" w:cs="宋体"/>
          <w:color w:val="000000" w:themeColor="text1"/>
          <w:sz w:val="24"/>
          <w:szCs w:val="24"/>
          <w:highlight w:val="none"/>
          <w14:textFill>
            <w14:solidFill>
              <w14:schemeClr w14:val="tx1"/>
            </w14:solidFill>
          </w14:textFill>
        </w:rPr>
        <w:t>条规定所确定的中标人。</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34.   </w:t>
      </w:r>
      <w:r>
        <w:rPr>
          <w:rFonts w:hint="eastAsia" w:ascii="黑体" w:hAnsi="宋体" w:eastAsia="黑体" w:cs="黑体"/>
          <w:color w:val="000000" w:themeColor="text1"/>
          <w:sz w:val="24"/>
          <w:szCs w:val="24"/>
          <w:highlight w:val="none"/>
          <w14:textFill>
            <w14:solidFill>
              <w14:schemeClr w14:val="tx1"/>
            </w14:solidFill>
          </w14:textFill>
        </w:rPr>
        <w:t>合同协议书的签订</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34.1</w:t>
      </w:r>
      <w:r>
        <w:rPr>
          <w:rFonts w:hint="eastAsia" w:ascii="宋体" w:hAnsi="宋体" w:cs="宋体"/>
          <w:color w:val="000000" w:themeColor="text1"/>
          <w:sz w:val="24"/>
          <w:szCs w:val="24"/>
          <w:highlight w:val="none"/>
          <w14:textFill>
            <w14:solidFill>
              <w14:schemeClr w14:val="tx1"/>
            </w14:solidFill>
          </w14:textFill>
        </w:rPr>
        <w:t>招标人与中标人将于中标通知书发出之日起</w:t>
      </w: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日内，按照招标文件和中标人的投标文件订立书面工程施工合同。同时，投标人应按本须知第</w:t>
      </w:r>
      <w:r>
        <w:rPr>
          <w:rFonts w:ascii="宋体" w:hAnsi="宋体" w:cs="宋体"/>
          <w:color w:val="000000" w:themeColor="text1"/>
          <w:sz w:val="24"/>
          <w:szCs w:val="24"/>
          <w:highlight w:val="none"/>
          <w14:textFill>
            <w14:solidFill>
              <w14:schemeClr w14:val="tx1"/>
            </w14:solidFill>
          </w14:textFill>
        </w:rPr>
        <w:t>35</w:t>
      </w:r>
      <w:r>
        <w:rPr>
          <w:rFonts w:hint="eastAsia" w:ascii="宋体" w:hAnsi="宋体" w:cs="宋体"/>
          <w:color w:val="000000" w:themeColor="text1"/>
          <w:sz w:val="24"/>
          <w:szCs w:val="24"/>
          <w:highlight w:val="none"/>
          <w14:textFill>
            <w14:solidFill>
              <w14:schemeClr w14:val="tx1"/>
            </w14:solidFill>
          </w14:textFill>
        </w:rPr>
        <w:t>条规定的数额、时间向招标人交纳履约保证金。招标人和中标人不得再另行订立背离合同实质性内容的其他协议。</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34.2  </w:t>
      </w:r>
      <w:r>
        <w:rPr>
          <w:rFonts w:hint="eastAsia" w:ascii="宋体" w:hAnsi="宋体" w:cs="宋体"/>
          <w:color w:val="000000" w:themeColor="text1"/>
          <w:sz w:val="24"/>
          <w:szCs w:val="24"/>
          <w:highlight w:val="none"/>
          <w14:textFill>
            <w14:solidFill>
              <w14:schemeClr w14:val="tx1"/>
            </w14:solidFill>
          </w14:textFill>
        </w:rPr>
        <w:t>招标人如不按本投标须知第</w:t>
      </w:r>
      <w:r>
        <w:rPr>
          <w:rFonts w:ascii="宋体" w:hAnsi="宋体" w:cs="宋体"/>
          <w:color w:val="000000" w:themeColor="text1"/>
          <w:sz w:val="24"/>
          <w:szCs w:val="24"/>
          <w:highlight w:val="none"/>
          <w14:textFill>
            <w14:solidFill>
              <w14:schemeClr w14:val="tx1"/>
            </w14:solidFill>
          </w14:textFill>
        </w:rPr>
        <w:t>34.1</w:t>
      </w:r>
      <w:r>
        <w:rPr>
          <w:rFonts w:hint="eastAsia" w:ascii="宋体" w:hAnsi="宋体" w:cs="宋体"/>
          <w:color w:val="000000" w:themeColor="text1"/>
          <w:sz w:val="24"/>
          <w:szCs w:val="24"/>
          <w:highlight w:val="none"/>
          <w14:textFill>
            <w14:solidFill>
              <w14:schemeClr w14:val="tx1"/>
            </w14:solidFill>
          </w14:textFill>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34.3  </w:t>
      </w:r>
      <w:r>
        <w:rPr>
          <w:rFonts w:hint="eastAsia" w:ascii="宋体" w:hAnsi="宋体" w:cs="宋体"/>
          <w:color w:val="000000" w:themeColor="text1"/>
          <w:sz w:val="24"/>
          <w:szCs w:val="24"/>
          <w:highlight w:val="none"/>
          <w14:textFill>
            <w14:solidFill>
              <w14:schemeClr w14:val="tx1"/>
            </w14:solidFill>
          </w14:textFill>
        </w:rPr>
        <w:t>中标人如不按本投标须知第</w:t>
      </w:r>
      <w:r>
        <w:rPr>
          <w:rFonts w:ascii="宋体" w:hAnsi="宋体" w:cs="宋体"/>
          <w:color w:val="000000" w:themeColor="text1"/>
          <w:sz w:val="24"/>
          <w:szCs w:val="24"/>
          <w:highlight w:val="none"/>
          <w14:textFill>
            <w14:solidFill>
              <w14:schemeClr w14:val="tx1"/>
            </w14:solidFill>
          </w14:textFill>
        </w:rPr>
        <w:t>34.1</w:t>
      </w:r>
      <w:r>
        <w:rPr>
          <w:rFonts w:hint="eastAsia" w:ascii="宋体" w:hAnsi="宋体" w:cs="宋体"/>
          <w:color w:val="000000" w:themeColor="text1"/>
          <w:sz w:val="24"/>
          <w:szCs w:val="24"/>
          <w:highlight w:val="none"/>
          <w14:textFill>
            <w14:solidFill>
              <w14:schemeClr w14:val="tx1"/>
            </w14:solidFill>
          </w14:textFill>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34.4  </w:t>
      </w:r>
      <w:r>
        <w:rPr>
          <w:rFonts w:hint="eastAsia" w:ascii="宋体" w:hAnsi="宋体" w:cs="宋体"/>
          <w:color w:val="000000" w:themeColor="text1"/>
          <w:sz w:val="24"/>
          <w:szCs w:val="24"/>
          <w:highlight w:val="none"/>
          <w14:textFill>
            <w14:solidFill>
              <w14:schemeClr w14:val="tx1"/>
            </w14:solidFill>
          </w14:textFill>
        </w:rPr>
        <w:t>中标人应当按照合同约定履行义务，完成中标项目施工，不得将中标项目施工转让（转包）给他人。</w:t>
      </w:r>
    </w:p>
    <w:p>
      <w:pPr>
        <w:spacing w:line="440" w:lineRule="exact"/>
        <w:jc w:val="left"/>
        <w:rPr>
          <w:rFonts w:ascii="黑体" w:hAnsi="宋体" w:eastAsia="黑体"/>
          <w:color w:val="000000" w:themeColor="text1"/>
          <w:sz w:val="24"/>
          <w:szCs w:val="24"/>
          <w:highlight w:val="none"/>
          <w14:textFill>
            <w14:solidFill>
              <w14:schemeClr w14:val="tx1"/>
            </w14:solidFill>
          </w14:textFill>
        </w:rPr>
      </w:pPr>
      <w:r>
        <w:rPr>
          <w:rFonts w:ascii="黑体" w:hAnsi="宋体" w:eastAsia="黑体" w:cs="黑体"/>
          <w:color w:val="000000" w:themeColor="text1"/>
          <w:sz w:val="24"/>
          <w:szCs w:val="24"/>
          <w:highlight w:val="none"/>
          <w14:textFill>
            <w14:solidFill>
              <w14:schemeClr w14:val="tx1"/>
            </w14:solidFill>
          </w14:textFill>
        </w:rPr>
        <w:t xml:space="preserve">35.   </w:t>
      </w:r>
      <w:r>
        <w:rPr>
          <w:rFonts w:hint="eastAsia" w:ascii="黑体" w:hAnsi="宋体" w:eastAsia="黑体" w:cs="黑体"/>
          <w:color w:val="000000" w:themeColor="text1"/>
          <w:sz w:val="24"/>
          <w:szCs w:val="24"/>
          <w:highlight w:val="none"/>
          <w14:textFill>
            <w14:solidFill>
              <w14:schemeClr w14:val="tx1"/>
            </w14:solidFill>
          </w14:textFill>
        </w:rPr>
        <w:t>履约保证金</w:t>
      </w:r>
    </w:p>
    <w:p>
      <w:pPr>
        <w:spacing w:line="440" w:lineRule="exact"/>
        <w:jc w:val="left"/>
        <w:rPr>
          <w:rFonts w:ascii="宋体"/>
          <w:color w:val="000000" w:themeColor="text1"/>
          <w:kern w:val="0"/>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35.1  </w:t>
      </w:r>
      <w:r>
        <w:rPr>
          <w:rFonts w:hint="eastAsia" w:ascii="宋体" w:hAnsi="宋体" w:cs="宋体"/>
          <w:color w:val="000000" w:themeColor="text1"/>
          <w:sz w:val="24"/>
          <w:szCs w:val="24"/>
          <w:highlight w:val="none"/>
          <w14:textFill>
            <w14:solidFill>
              <w14:schemeClr w14:val="tx1"/>
            </w14:solidFill>
          </w14:textFill>
        </w:rPr>
        <w:t>履约保证金提交</w:t>
      </w:r>
      <w:r>
        <w:rPr>
          <w:rFonts w:hint="eastAsia" w:ascii="宋体" w:hAnsi="宋体" w:cs="宋体"/>
          <w:color w:val="000000" w:themeColor="text1"/>
          <w:kern w:val="0"/>
          <w:sz w:val="24"/>
          <w:szCs w:val="24"/>
          <w:highlight w:val="none"/>
          <w14:textFill>
            <w14:solidFill>
              <w14:schemeClr w14:val="tx1"/>
            </w14:solidFill>
          </w14:textFill>
        </w:rPr>
        <w:t>的数额和地点</w:t>
      </w:r>
    </w:p>
    <w:p>
      <w:pPr>
        <w:spacing w:line="440" w:lineRule="exac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履约担保的形式：履约保证金。</w:t>
      </w:r>
    </w:p>
    <w:p>
      <w:pPr>
        <w:spacing w:line="440" w:lineRule="exac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履约担保的缴纳形式：银行转账。</w:t>
      </w:r>
    </w:p>
    <w:p>
      <w:pPr>
        <w:spacing w:line="440" w:lineRule="exac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履约担保的金额：中标价×</w:t>
      </w:r>
      <w:r>
        <w:rPr>
          <w:rFonts w:ascii="宋体" w:hAnsi="宋体" w:cs="宋体"/>
          <w:color w:val="000000" w:themeColor="text1"/>
          <w:kern w:val="0"/>
          <w:sz w:val="24"/>
          <w:szCs w:val="24"/>
          <w:highlight w:val="none"/>
          <w14:textFill>
            <w14:solidFill>
              <w14:schemeClr w14:val="tx1"/>
            </w14:solidFill>
          </w14:textFill>
        </w:rPr>
        <w:t>10%</w:t>
      </w:r>
      <w:r>
        <w:rPr>
          <w:rFonts w:hint="eastAsia" w:ascii="宋体" w:hAnsi="宋体" w:cs="宋体"/>
          <w:color w:val="000000" w:themeColor="text1"/>
          <w:kern w:val="0"/>
          <w:sz w:val="24"/>
          <w:szCs w:val="24"/>
          <w:highlight w:val="none"/>
          <w14:textFill>
            <w14:solidFill>
              <w14:schemeClr w14:val="tx1"/>
            </w14:solidFill>
          </w14:textFill>
        </w:rPr>
        <w:t>。</w:t>
      </w:r>
    </w:p>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履约保证金缴纳单位名称：滁州市同创建设投资有限责任公司。</w:t>
      </w:r>
    </w:p>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开户行：中行滁州分行营业部。</w:t>
      </w:r>
    </w:p>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账号：</w:t>
      </w:r>
      <w:r>
        <w:rPr>
          <w:rFonts w:ascii="宋体" w:hAnsi="宋体" w:cs="宋体"/>
          <w:color w:val="000000" w:themeColor="text1"/>
          <w:kern w:val="0"/>
          <w:sz w:val="24"/>
          <w:szCs w:val="24"/>
          <w:highlight w:val="none"/>
          <w14:textFill>
            <w14:solidFill>
              <w14:schemeClr w14:val="tx1"/>
            </w14:solidFill>
          </w14:textFill>
        </w:rPr>
        <w:t>182729065428</w:t>
      </w:r>
      <w:r>
        <w:rPr>
          <w:rFonts w:hint="eastAsia" w:ascii="宋体" w:hAnsi="宋体" w:cs="宋体"/>
          <w:color w:val="000000" w:themeColor="text1"/>
          <w:kern w:val="0"/>
          <w:sz w:val="24"/>
          <w:szCs w:val="24"/>
          <w:highlight w:val="none"/>
          <w14:textFill>
            <w14:solidFill>
              <w14:schemeClr w14:val="tx1"/>
            </w14:solidFill>
          </w14:textFill>
        </w:rPr>
        <w:t>。</w:t>
      </w:r>
    </w:p>
    <w:p>
      <w:pPr>
        <w:widowControl/>
        <w:spacing w:line="440" w:lineRule="exact"/>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汇款务必注明缴款人名称及用途，切勿以现金存入。</w:t>
      </w:r>
    </w:p>
    <w:p>
      <w:pPr>
        <w:spacing w:line="440" w:lineRule="exac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财务电话：</w:t>
      </w:r>
      <w:r>
        <w:rPr>
          <w:rFonts w:ascii="宋体" w:hAnsi="宋体" w:cs="宋体"/>
          <w:color w:val="000000" w:themeColor="text1"/>
          <w:kern w:val="0"/>
          <w:sz w:val="24"/>
          <w:szCs w:val="24"/>
          <w:highlight w:val="none"/>
          <w14:textFill>
            <w14:solidFill>
              <w14:schemeClr w14:val="tx1"/>
            </w14:solidFill>
          </w14:textFill>
        </w:rPr>
        <w:t>0550-3520529  15212018031</w:t>
      </w:r>
      <w:r>
        <w:rPr>
          <w:rFonts w:hint="eastAsia" w:ascii="宋体" w:hAnsi="宋体" w:cs="宋体"/>
          <w:color w:val="000000" w:themeColor="text1"/>
          <w:kern w:val="0"/>
          <w:sz w:val="24"/>
          <w:szCs w:val="24"/>
          <w:highlight w:val="none"/>
          <w14:textFill>
            <w14:solidFill>
              <w14:schemeClr w14:val="tx1"/>
            </w14:solidFill>
          </w14:textFill>
        </w:rPr>
        <w:t>李娇娇。</w:t>
      </w:r>
    </w:p>
    <w:p>
      <w:pPr>
        <w:spacing w:line="440" w:lineRule="exac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交纳时间：中标候选人公示后</w:t>
      </w:r>
      <w:r>
        <w:rPr>
          <w:rFonts w:ascii="宋体" w:hAnsi="宋体" w:cs="宋体"/>
          <w:color w:val="000000" w:themeColor="text1"/>
          <w:kern w:val="0"/>
          <w:sz w:val="24"/>
          <w:szCs w:val="24"/>
          <w:highlight w:val="none"/>
          <w14:textFill>
            <w14:solidFill>
              <w14:schemeClr w14:val="tx1"/>
            </w14:solidFill>
          </w14:textFill>
        </w:rPr>
        <w:t>5</w:t>
      </w:r>
      <w:r>
        <w:rPr>
          <w:rFonts w:hint="eastAsia" w:ascii="宋体" w:hAnsi="宋体" w:cs="宋体"/>
          <w:color w:val="000000" w:themeColor="text1"/>
          <w:kern w:val="0"/>
          <w:sz w:val="24"/>
          <w:szCs w:val="24"/>
          <w:highlight w:val="none"/>
          <w14:textFill>
            <w14:solidFill>
              <w14:schemeClr w14:val="tx1"/>
            </w14:solidFill>
          </w14:textFill>
        </w:rPr>
        <w:t>日内足额交纳履约保证金后签订合同，如未按期交齐履约保证金的或未签订合同的，视同放弃中标资格，其投标保证金不予退还。</w:t>
      </w:r>
    </w:p>
    <w:p>
      <w:pPr>
        <w:spacing w:line="440" w:lineRule="exact"/>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35.2  </w:t>
      </w:r>
      <w:r>
        <w:rPr>
          <w:rFonts w:hint="eastAsia" w:ascii="宋体" w:hAnsi="宋体" w:cs="宋体"/>
          <w:color w:val="000000" w:themeColor="text1"/>
          <w:sz w:val="24"/>
          <w:szCs w:val="24"/>
          <w:highlight w:val="none"/>
          <w14:textFill>
            <w14:solidFill>
              <w14:schemeClr w14:val="tx1"/>
            </w14:solidFill>
          </w14:textFill>
        </w:rPr>
        <w:t>若中标人不能按本须知第</w:t>
      </w:r>
      <w:r>
        <w:rPr>
          <w:rFonts w:ascii="宋体" w:hAnsi="宋体" w:cs="宋体"/>
          <w:color w:val="000000" w:themeColor="text1"/>
          <w:sz w:val="24"/>
          <w:szCs w:val="24"/>
          <w:highlight w:val="none"/>
          <w14:textFill>
            <w14:solidFill>
              <w14:schemeClr w14:val="tx1"/>
            </w14:solidFill>
          </w14:textFill>
        </w:rPr>
        <w:t>35.1</w:t>
      </w:r>
      <w:r>
        <w:rPr>
          <w:rFonts w:hint="eastAsia" w:ascii="宋体" w:hAnsi="宋体" w:cs="宋体"/>
          <w:color w:val="000000" w:themeColor="text1"/>
          <w:sz w:val="24"/>
          <w:szCs w:val="24"/>
          <w:highlight w:val="none"/>
          <w14:textFill>
            <w14:solidFill>
              <w14:schemeClr w14:val="tx1"/>
            </w14:solidFill>
          </w14:textFill>
        </w:rPr>
        <w:t>款的规定执行，招标人将有充分的理由取消中标资格，其投标保证金不予退还，给招标人造成的损失超过投标担保数额的，还应当对超过部分予以赔偿。</w:t>
      </w:r>
    </w:p>
    <w:p>
      <w:pPr>
        <w:spacing w:line="440" w:lineRule="exac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35.3  </w:t>
      </w:r>
      <w:r>
        <w:rPr>
          <w:rFonts w:hint="eastAsia" w:ascii="宋体" w:hAnsi="宋体" w:cs="宋体"/>
          <w:color w:val="000000" w:themeColor="text1"/>
          <w:sz w:val="24"/>
          <w:szCs w:val="24"/>
          <w:highlight w:val="none"/>
          <w14:textFill>
            <w14:solidFill>
              <w14:schemeClr w14:val="tx1"/>
            </w14:solidFill>
          </w14:textFill>
        </w:rPr>
        <w:t>履约保证金在项目完工验收合格后</w:t>
      </w:r>
      <w:r>
        <w:rPr>
          <w:rFonts w:ascii="宋体" w:hAnsi="宋体" w:cs="宋体"/>
          <w:color w:val="000000" w:themeColor="text1"/>
          <w:sz w:val="24"/>
          <w:szCs w:val="24"/>
          <w:highlight w:val="non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日内无息退还。（由招标人原因取消项目的除外）。</w:t>
      </w: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rPr>
          <w:rFonts w:ascii="黑体" w:hAnsi="宋体" w:eastAsia="黑体"/>
          <w:color w:val="000000" w:themeColor="text1"/>
          <w:sz w:val="30"/>
          <w:szCs w:val="30"/>
          <w:highlight w:val="none"/>
          <w14:textFill>
            <w14:solidFill>
              <w14:schemeClr w14:val="tx1"/>
            </w14:solidFill>
          </w14:textFill>
        </w:rPr>
      </w:pPr>
    </w:p>
    <w:p>
      <w:pPr>
        <w:spacing w:line="360" w:lineRule="exact"/>
        <w:jc w:val="both"/>
        <w:rPr>
          <w:rFonts w:ascii="黑体" w:hAnsi="宋体" w:eastAsia="黑体"/>
          <w:color w:val="000000" w:themeColor="text1"/>
          <w:sz w:val="30"/>
          <w:szCs w:val="30"/>
          <w:highlight w:val="none"/>
          <w14:textFill>
            <w14:solidFill>
              <w14:schemeClr w14:val="tx1"/>
            </w14:solidFill>
          </w14:textFill>
        </w:rPr>
      </w:pPr>
    </w:p>
    <w:p>
      <w:pPr>
        <w:spacing w:line="360" w:lineRule="exact"/>
        <w:jc w:val="center"/>
        <w:rPr>
          <w:rFonts w:ascii="黑体" w:hAnsi="宋体" w:eastAsia="黑体"/>
          <w:color w:val="000000" w:themeColor="text1"/>
          <w:sz w:val="30"/>
          <w:szCs w:val="30"/>
          <w:highlight w:val="none"/>
          <w14:textFill>
            <w14:solidFill>
              <w14:schemeClr w14:val="tx1"/>
            </w14:solidFill>
          </w14:textFill>
        </w:rPr>
      </w:pPr>
      <w:r>
        <w:rPr>
          <w:rFonts w:hint="eastAsia" w:ascii="黑体" w:hAnsi="宋体" w:eastAsia="黑体" w:cs="黑体"/>
          <w:color w:val="000000" w:themeColor="text1"/>
          <w:sz w:val="30"/>
          <w:szCs w:val="30"/>
          <w:highlight w:val="none"/>
          <w14:textFill>
            <w14:solidFill>
              <w14:schemeClr w14:val="tx1"/>
            </w14:solidFill>
          </w14:textFill>
        </w:rPr>
        <w:t>第二章</w:t>
      </w:r>
      <w:r>
        <w:rPr>
          <w:rFonts w:ascii="黑体" w:hAnsi="宋体" w:eastAsia="黑体" w:cs="黑体"/>
          <w:color w:val="000000" w:themeColor="text1"/>
          <w:sz w:val="30"/>
          <w:szCs w:val="30"/>
          <w:highlight w:val="none"/>
          <w14:textFill>
            <w14:solidFill>
              <w14:schemeClr w14:val="tx1"/>
            </w14:solidFill>
          </w14:textFill>
        </w:rPr>
        <w:t xml:space="preserve">  </w:t>
      </w:r>
      <w:r>
        <w:rPr>
          <w:rFonts w:hint="eastAsia" w:ascii="黑体" w:hAnsi="宋体" w:eastAsia="黑体" w:cs="黑体"/>
          <w:color w:val="000000" w:themeColor="text1"/>
          <w:sz w:val="30"/>
          <w:szCs w:val="30"/>
          <w:highlight w:val="none"/>
          <w14:textFill>
            <w14:solidFill>
              <w14:schemeClr w14:val="tx1"/>
            </w14:solidFill>
          </w14:textFill>
        </w:rPr>
        <w:t>评标办法</w:t>
      </w:r>
    </w:p>
    <w:p>
      <w:pPr>
        <w:spacing w:line="420" w:lineRule="exact"/>
        <w:jc w:val="center"/>
        <w:rPr>
          <w:rFonts w:ascii="黑体" w:hAnsi="宋体" w:eastAsia="黑体"/>
          <w:color w:val="000000" w:themeColor="text1"/>
          <w:sz w:val="28"/>
          <w:szCs w:val="28"/>
          <w:highlight w:val="none"/>
          <w14:textFill>
            <w14:solidFill>
              <w14:schemeClr w14:val="tx1"/>
            </w14:solidFill>
          </w14:textFill>
        </w:rPr>
      </w:pPr>
      <w:r>
        <w:rPr>
          <w:rFonts w:hint="eastAsia" w:ascii="黑体" w:hAnsi="宋体" w:eastAsia="黑体" w:cs="黑体"/>
          <w:color w:val="000000" w:themeColor="text1"/>
          <w:sz w:val="28"/>
          <w:szCs w:val="28"/>
          <w:highlight w:val="none"/>
          <w14:textFill>
            <w14:solidFill>
              <w14:schemeClr w14:val="tx1"/>
            </w14:solidFill>
          </w14:textFill>
        </w:rPr>
        <w:t>一</w:t>
      </w:r>
      <w:r>
        <w:rPr>
          <w:rFonts w:ascii="黑体" w:hAnsi="宋体" w:eastAsia="黑体" w:cs="黑体"/>
          <w:color w:val="000000" w:themeColor="text1"/>
          <w:sz w:val="28"/>
          <w:szCs w:val="28"/>
          <w:highlight w:val="none"/>
          <w14:textFill>
            <w14:solidFill>
              <w14:schemeClr w14:val="tx1"/>
            </w14:solidFill>
          </w14:textFill>
        </w:rPr>
        <w:t xml:space="preserve">  </w:t>
      </w:r>
      <w:r>
        <w:rPr>
          <w:rFonts w:hint="eastAsia" w:ascii="黑体" w:hAnsi="宋体" w:eastAsia="黑体" w:cs="黑体"/>
          <w:color w:val="000000" w:themeColor="text1"/>
          <w:sz w:val="28"/>
          <w:szCs w:val="28"/>
          <w:highlight w:val="none"/>
          <w14:textFill>
            <w14:solidFill>
              <w14:schemeClr w14:val="tx1"/>
            </w14:solidFill>
          </w14:textFill>
        </w:rPr>
        <w:t>总</w:t>
      </w:r>
      <w:r>
        <w:rPr>
          <w:rFonts w:ascii="黑体" w:hAnsi="宋体" w:eastAsia="黑体" w:cs="黑体"/>
          <w:color w:val="000000" w:themeColor="text1"/>
          <w:sz w:val="28"/>
          <w:szCs w:val="28"/>
          <w:highlight w:val="none"/>
          <w14:textFill>
            <w14:solidFill>
              <w14:schemeClr w14:val="tx1"/>
            </w14:solidFill>
          </w14:textFill>
        </w:rPr>
        <w:t xml:space="preserve">  </w:t>
      </w:r>
      <w:r>
        <w:rPr>
          <w:rFonts w:hint="eastAsia" w:ascii="黑体" w:hAnsi="宋体" w:eastAsia="黑体" w:cs="黑体"/>
          <w:color w:val="000000" w:themeColor="text1"/>
          <w:sz w:val="28"/>
          <w:szCs w:val="28"/>
          <w:highlight w:val="none"/>
          <w14:textFill>
            <w14:solidFill>
              <w14:schemeClr w14:val="tx1"/>
            </w14:solidFill>
          </w14:textFill>
        </w:rPr>
        <w:t>则</w:t>
      </w:r>
    </w:p>
    <w:p>
      <w:pPr>
        <w:spacing w:line="420" w:lineRule="exact"/>
        <w:jc w:val="center"/>
        <w:rPr>
          <w:rFonts w:ascii="宋体"/>
          <w:color w:val="000000" w:themeColor="text1"/>
          <w:sz w:val="24"/>
          <w:szCs w:val="24"/>
          <w:highlight w:val="none"/>
          <w14:textFill>
            <w14:solidFill>
              <w14:schemeClr w14:val="tx1"/>
            </w14:solidFill>
          </w14:textFill>
        </w:rPr>
      </w:pP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为进一步简化招标程序，提高建设工程招标工作的效率，结合实际，制定本办法。</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本办法为本工程施工招标文件的组成部分。</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评标定标活动遵循公平、公正、公开的原则。</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评标活动及其当事人应自觉接受依法实施的监督。</w:t>
      </w:r>
    </w:p>
    <w:p>
      <w:pPr>
        <w:spacing w:line="440" w:lineRule="exact"/>
        <w:ind w:firstLine="480" w:firstLineChars="200"/>
        <w:rPr>
          <w:rFonts w:ascii="宋体"/>
          <w:color w:val="000000" w:themeColor="text1"/>
          <w:sz w:val="24"/>
          <w:szCs w:val="24"/>
          <w:highlight w:val="none"/>
          <w14:textFill>
            <w14:solidFill>
              <w14:schemeClr w14:val="tx1"/>
            </w14:solidFill>
          </w14:textFill>
        </w:rPr>
      </w:pPr>
    </w:p>
    <w:p>
      <w:pPr>
        <w:spacing w:line="440" w:lineRule="exact"/>
        <w:jc w:val="center"/>
        <w:rPr>
          <w:rFonts w:ascii="黑体" w:hAnsi="宋体" w:eastAsia="黑体"/>
          <w:color w:val="000000" w:themeColor="text1"/>
          <w:sz w:val="28"/>
          <w:szCs w:val="28"/>
          <w:highlight w:val="none"/>
          <w14:textFill>
            <w14:solidFill>
              <w14:schemeClr w14:val="tx1"/>
            </w14:solidFill>
          </w14:textFill>
        </w:rPr>
      </w:pPr>
      <w:r>
        <w:rPr>
          <w:rFonts w:hint="eastAsia" w:ascii="黑体" w:hAnsi="宋体" w:eastAsia="黑体" w:cs="黑体"/>
          <w:color w:val="000000" w:themeColor="text1"/>
          <w:sz w:val="28"/>
          <w:szCs w:val="28"/>
          <w:highlight w:val="none"/>
          <w14:textFill>
            <w14:solidFill>
              <w14:schemeClr w14:val="tx1"/>
            </w14:solidFill>
          </w14:textFill>
        </w:rPr>
        <w:t>二</w:t>
      </w:r>
      <w:r>
        <w:rPr>
          <w:rFonts w:ascii="黑体" w:hAnsi="宋体" w:eastAsia="黑体" w:cs="黑体"/>
          <w:color w:val="000000" w:themeColor="text1"/>
          <w:sz w:val="28"/>
          <w:szCs w:val="28"/>
          <w:highlight w:val="none"/>
          <w14:textFill>
            <w14:solidFill>
              <w14:schemeClr w14:val="tx1"/>
            </w14:solidFill>
          </w14:textFill>
        </w:rPr>
        <w:t xml:space="preserve">  </w:t>
      </w:r>
      <w:r>
        <w:rPr>
          <w:rFonts w:hint="eastAsia" w:ascii="黑体" w:hAnsi="宋体" w:eastAsia="黑体" w:cs="黑体"/>
          <w:color w:val="000000" w:themeColor="text1"/>
          <w:sz w:val="28"/>
          <w:szCs w:val="28"/>
          <w:highlight w:val="none"/>
          <w14:textFill>
            <w14:solidFill>
              <w14:schemeClr w14:val="tx1"/>
            </w14:solidFill>
          </w14:textFill>
        </w:rPr>
        <w:t>推荐中标候选人与定标</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本工程评标定标程序：</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6.1</w:t>
      </w:r>
      <w:r>
        <w:rPr>
          <w:rFonts w:hint="eastAsia" w:ascii="宋体" w:hAnsi="宋体" w:cs="宋体"/>
          <w:color w:val="000000" w:themeColor="text1"/>
          <w:sz w:val="24"/>
          <w:szCs w:val="24"/>
          <w:highlight w:val="none"/>
          <w14:textFill>
            <w14:solidFill>
              <w14:schemeClr w14:val="tx1"/>
            </w14:solidFill>
          </w14:textFill>
        </w:rPr>
        <w:t>组建评标小组。</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6.2</w:t>
      </w:r>
      <w:r>
        <w:rPr>
          <w:rFonts w:hint="eastAsia" w:ascii="宋体" w:hAnsi="宋体" w:cs="宋体"/>
          <w:color w:val="000000" w:themeColor="text1"/>
          <w:sz w:val="24"/>
          <w:szCs w:val="24"/>
          <w:highlight w:val="none"/>
          <w14:textFill>
            <w14:solidFill>
              <w14:schemeClr w14:val="tx1"/>
            </w14:solidFill>
          </w14:textFill>
        </w:rPr>
        <w:t>投标文件的修正原则：投标文件中的大写金额和小写金额不一致的，以大写金额为准；总价金额与单价金额不一致的，以单价为准修改总价，但单价金额小数点有明显错误的除外；对不同文字文本投标文件的解释发生异议的，以中文文本为准。按本条规定调整后缺漏的相关内容经投标人确认后产生约束力，作为下一步评审及中标价的依据，投标人拒不确认的，按无效投标处理。</w:t>
      </w:r>
    </w:p>
    <w:p>
      <w:pPr>
        <w:spacing w:line="440" w:lineRule="exact"/>
        <w:ind w:firstLine="480" w:firstLineChars="20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6.3</w:t>
      </w:r>
      <w:r>
        <w:rPr>
          <w:rFonts w:hint="eastAsia" w:ascii="宋体" w:hAnsi="宋体" w:cs="宋体"/>
          <w:color w:val="000000" w:themeColor="text1"/>
          <w:sz w:val="24"/>
          <w:szCs w:val="24"/>
          <w:highlight w:val="none"/>
          <w14:textFill>
            <w14:solidFill>
              <w14:schemeClr w14:val="tx1"/>
            </w14:solidFill>
          </w14:textFill>
        </w:rPr>
        <w:t>已标价的工程量清单应按招标人发布的工程量清单报价书格式编写</w:t>
      </w:r>
      <w:r>
        <w:rPr>
          <w:rFonts w:hint="eastAsia" w:ascii="宋体" w:hAnsi="宋体" w:cs="宋体"/>
          <w:color w:val="000000" w:themeColor="text1"/>
          <w:sz w:val="24"/>
          <w:szCs w:val="24"/>
          <w:highlight w:val="none"/>
          <w:lang w:eastAsia="zh-CN"/>
          <w14:textFill>
            <w14:solidFill>
              <w14:schemeClr w14:val="tx1"/>
            </w14:solidFill>
          </w14:textFill>
        </w:rPr>
        <w:t>。不采用电子清标，工程量清单报价书评审时关于</w:t>
      </w:r>
      <w:r>
        <w:rPr>
          <w:rFonts w:hint="eastAsia" w:ascii="宋体" w:hAnsi="宋体" w:cs="宋体"/>
          <w:color w:val="000000" w:themeColor="text1"/>
          <w:sz w:val="24"/>
          <w:szCs w:val="24"/>
          <w:highlight w:val="none"/>
          <w14:textFill>
            <w14:solidFill>
              <w14:schemeClr w14:val="tx1"/>
            </w14:solidFill>
          </w14:textFill>
        </w:rPr>
        <w:t>报价内容完整性</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人工工日单价</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需评审材料数量</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施工机具使用费</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管理费和利润费率</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不可竞争项目费费率</w:t>
      </w:r>
      <w:r>
        <w:rPr>
          <w:rFonts w:hint="eastAsia" w:ascii="宋体" w:hAnsi="宋体" w:cs="宋体"/>
          <w:color w:val="000000" w:themeColor="text1"/>
          <w:sz w:val="24"/>
          <w:szCs w:val="24"/>
          <w:highlight w:val="none"/>
          <w:lang w:eastAsia="zh-CN"/>
          <w14:textFill>
            <w14:solidFill>
              <w14:schemeClr w14:val="tx1"/>
            </w14:solidFill>
          </w14:textFill>
        </w:rPr>
        <w:t>、税金费率、暂列金额及暂估价等不作要求。若投标人编制工程量清单报价书时擅自修改清单项目特征、工作内容及工程量的，擅自减少暂列金额及暂估价的，未按照招标文件规定的计价规范取费的，未按现行清单计价规范要求编制的，因投标人原因造成投标报价清单缺漏的，将按合同有关条款处理。</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lang w:val="en-US" w:eastAsia="zh-CN"/>
          <w14:textFill>
            <w14:solidFill>
              <w14:schemeClr w14:val="tx1"/>
            </w14:solidFill>
          </w14:textFill>
        </w:rPr>
        <w:t>4投标报价的详细评审：招标人及代理机构现场对投标人的投标报价进行评审，投标报价低于同一工程有效投标报价平均值10%以上的，其报价详细评审不通过，不得推荐为中标候选人。</w:t>
      </w:r>
    </w:p>
    <w:p>
      <w:pPr>
        <w:spacing w:line="440" w:lineRule="exact"/>
        <w:ind w:firstLine="480" w:firstLineChars="20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6.5</w:t>
      </w:r>
      <w:r>
        <w:rPr>
          <w:rFonts w:hint="eastAsia" w:ascii="宋体" w:hAnsi="宋体" w:cs="宋体"/>
          <w:color w:val="000000" w:themeColor="text1"/>
          <w:sz w:val="24"/>
          <w:szCs w:val="24"/>
          <w:highlight w:val="none"/>
          <w14:textFill>
            <w14:solidFill>
              <w14:schemeClr w14:val="tx1"/>
            </w14:solidFill>
          </w14:textFill>
        </w:rPr>
        <w:t>在经开区纪监工委监督下</w:t>
      </w:r>
      <w:r>
        <w:rPr>
          <w:rFonts w:asci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由招标人及代理机构现场对投标人的投标文件进行评审，对满足招标文件实质性要求的投标文件，最终按</w:t>
      </w:r>
      <w:r>
        <w:rPr>
          <w:rFonts w:hint="eastAsia" w:ascii="宋体" w:hAnsi="宋体" w:cs="宋体"/>
          <w:color w:val="000000" w:themeColor="text1"/>
          <w:sz w:val="24"/>
          <w:szCs w:val="24"/>
          <w:highlight w:val="none"/>
          <w:lang w:eastAsia="zh-CN"/>
          <w14:textFill>
            <w14:solidFill>
              <w14:schemeClr w14:val="tx1"/>
            </w14:solidFill>
          </w14:textFill>
        </w:rPr>
        <w:t>通过详细评审的有效</w:t>
      </w:r>
      <w:r>
        <w:rPr>
          <w:rFonts w:hint="eastAsia" w:ascii="宋体" w:hAnsi="宋体" w:cs="宋体"/>
          <w:color w:val="000000" w:themeColor="text1"/>
          <w:sz w:val="24"/>
          <w:szCs w:val="24"/>
          <w:highlight w:val="none"/>
          <w14:textFill>
            <w14:solidFill>
              <w14:schemeClr w14:val="tx1"/>
            </w14:solidFill>
          </w14:textFill>
        </w:rPr>
        <w:t>投标报价由低到高原则，推荐三名中标候选人并标明排序，但投标报价低于其成本的除外。</w:t>
      </w:r>
      <w:r>
        <w:rPr>
          <w:rFonts w:hint="eastAsia" w:ascii="宋体" w:hAnsi="宋体" w:cs="宋体"/>
          <w:color w:val="000000" w:themeColor="text1"/>
          <w:sz w:val="24"/>
          <w:szCs w:val="24"/>
          <w:highlight w:val="none"/>
          <w:lang w:eastAsia="zh-CN"/>
          <w14:textFill>
            <w14:solidFill>
              <w14:schemeClr w14:val="tx1"/>
            </w14:solidFill>
          </w14:textFill>
        </w:rPr>
        <w:t>通过详细评审的有效</w:t>
      </w:r>
      <w:r>
        <w:rPr>
          <w:rFonts w:hint="eastAsia" w:ascii="宋体" w:hAnsi="宋体" w:cs="宋体"/>
          <w:color w:val="000000" w:themeColor="text1"/>
          <w:sz w:val="24"/>
          <w:szCs w:val="24"/>
          <w:highlight w:val="none"/>
          <w14:textFill>
            <w14:solidFill>
              <w14:schemeClr w14:val="tx1"/>
            </w14:solidFill>
          </w14:textFill>
        </w:rPr>
        <w:t>投标报价最低的投标人有两名或两名以上时，由招标人采用随机抽取方式确定中标候选人排序。</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确定中标人。</w:t>
      </w:r>
    </w:p>
    <w:p>
      <w:pPr>
        <w:spacing w:line="440" w:lineRule="exact"/>
        <w:ind w:firstLine="480" w:firstLineChars="200"/>
        <w:rPr>
          <w:rFonts w:ascii="黑体" w:hAnsi="宋体" w:eastAsia="黑体"/>
          <w:color w:val="000000" w:themeColor="text1"/>
          <w:sz w:val="28"/>
          <w:szCs w:val="28"/>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投标截止时间递交投标文件的投标人少于</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家或经评审有效投标人少于</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家的，招标人将宣布本项目招标失败。</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中标价的确定：在评标中经过修正的中标单位的投标总报价作为中标价，所报各项单价等亦为中标价的组成部分。</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当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中标人非因不可抗力原因放弃中标、未按照招标文件要求在规定期限内提交履约保证金的，没收投标保证金；导致招标人重新招标的，应当向招标人赔偿本次招标和重新招标所发生的费用等损失。</w:t>
      </w:r>
    </w:p>
    <w:p>
      <w:pPr>
        <w:spacing w:line="440" w:lineRule="exact"/>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9</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中标人放弃中标项目的</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无正当理由不与招标人签订合同的</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在签订合同时向招标人提出附加条件或者更改合同实质性内容的</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或者拒不提交所要求的履约保证金</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招标人可取消其中标资格</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其投标保证金不予退还；给招标人的损失超过投标保证金额的</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中标人应当对超过部分予以赔偿</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并承担违约的法律责任。</w:t>
      </w:r>
    </w:p>
    <w:p>
      <w:pPr>
        <w:spacing w:line="440" w:lineRule="exact"/>
        <w:ind w:firstLine="480" w:firstLineChars="200"/>
        <w:rPr>
          <w:rFonts w:ascii="宋体"/>
          <w:color w:val="000000" w:themeColor="text1"/>
          <w:sz w:val="24"/>
          <w:szCs w:val="24"/>
          <w:highlight w:val="none"/>
          <w14:textFill>
            <w14:solidFill>
              <w14:schemeClr w14:val="tx1"/>
            </w14:solidFill>
          </w14:textFill>
        </w:rPr>
      </w:pPr>
    </w:p>
    <w:p>
      <w:pPr>
        <w:spacing w:line="440" w:lineRule="exact"/>
        <w:jc w:val="center"/>
        <w:rPr>
          <w:rFonts w:ascii="宋体"/>
          <w:color w:val="000000" w:themeColor="text1"/>
          <w:sz w:val="24"/>
          <w:szCs w:val="24"/>
          <w:highlight w:val="none"/>
          <w14:textFill>
            <w14:solidFill>
              <w14:schemeClr w14:val="tx1"/>
            </w14:solidFill>
          </w14:textFill>
        </w:rPr>
      </w:pPr>
      <w:r>
        <w:rPr>
          <w:rFonts w:hint="eastAsia" w:ascii="黑体" w:hAnsi="宋体" w:eastAsia="黑体" w:cs="黑体"/>
          <w:color w:val="000000" w:themeColor="text1"/>
          <w:sz w:val="28"/>
          <w:szCs w:val="28"/>
          <w:highlight w:val="none"/>
          <w14:textFill>
            <w14:solidFill>
              <w14:schemeClr w14:val="tx1"/>
            </w14:solidFill>
          </w14:textFill>
        </w:rPr>
        <w:t>三</w:t>
      </w:r>
      <w:r>
        <w:rPr>
          <w:rFonts w:ascii="黑体" w:hAnsi="宋体" w:eastAsia="黑体" w:cs="黑体"/>
          <w:color w:val="000000" w:themeColor="text1"/>
          <w:sz w:val="28"/>
          <w:szCs w:val="28"/>
          <w:highlight w:val="none"/>
          <w14:textFill>
            <w14:solidFill>
              <w14:schemeClr w14:val="tx1"/>
            </w14:solidFill>
          </w14:textFill>
        </w:rPr>
        <w:t xml:space="preserve">  </w:t>
      </w:r>
      <w:r>
        <w:rPr>
          <w:rFonts w:hint="eastAsia" w:ascii="黑体" w:hAnsi="宋体" w:eastAsia="黑体" w:cs="黑体"/>
          <w:color w:val="000000" w:themeColor="text1"/>
          <w:sz w:val="28"/>
          <w:szCs w:val="28"/>
          <w:highlight w:val="none"/>
          <w14:textFill>
            <w14:solidFill>
              <w14:schemeClr w14:val="tx1"/>
            </w14:solidFill>
          </w14:textFill>
        </w:rPr>
        <w:t>附</w:t>
      </w:r>
      <w:r>
        <w:rPr>
          <w:rFonts w:ascii="黑体" w:hAnsi="宋体" w:eastAsia="黑体" w:cs="黑体"/>
          <w:color w:val="000000" w:themeColor="text1"/>
          <w:sz w:val="28"/>
          <w:szCs w:val="28"/>
          <w:highlight w:val="none"/>
          <w14:textFill>
            <w14:solidFill>
              <w14:schemeClr w14:val="tx1"/>
            </w14:solidFill>
          </w14:textFill>
        </w:rPr>
        <w:t xml:space="preserve">   </w:t>
      </w:r>
      <w:r>
        <w:rPr>
          <w:rFonts w:hint="eastAsia" w:ascii="黑体" w:hAnsi="宋体" w:eastAsia="黑体" w:cs="黑体"/>
          <w:color w:val="000000" w:themeColor="text1"/>
          <w:sz w:val="28"/>
          <w:szCs w:val="28"/>
          <w:highlight w:val="none"/>
          <w14:textFill>
            <w14:solidFill>
              <w14:schemeClr w14:val="tx1"/>
            </w14:solidFill>
          </w14:textFill>
        </w:rPr>
        <w:t>则</w:t>
      </w:r>
    </w:p>
    <w:p>
      <w:pPr>
        <w:spacing w:line="320" w:lineRule="exact"/>
        <w:jc w:val="center"/>
        <w:rPr>
          <w:rFonts w:ascii="黑体" w:hAnsi="宋体" w:eastAsia="黑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．本评标定标办法未尽事宜，按照法律、法规、规章、及有关规定执行。</w:t>
      </w:r>
    </w:p>
    <w:p>
      <w:pPr>
        <w:spacing w:line="320" w:lineRule="exact"/>
        <w:jc w:val="center"/>
        <w:rPr>
          <w:rFonts w:ascii="黑体" w:hAnsi="宋体" w:eastAsia="黑体"/>
          <w:color w:val="000000" w:themeColor="text1"/>
          <w:sz w:val="24"/>
          <w:szCs w:val="24"/>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center"/>
        <w:rPr>
          <w:rFonts w:ascii="黑体" w:hAnsi="宋体" w:eastAsia="黑体"/>
          <w:color w:val="000000" w:themeColor="text1"/>
          <w:sz w:val="28"/>
          <w:szCs w:val="28"/>
          <w:highlight w:val="none"/>
          <w14:textFill>
            <w14:solidFill>
              <w14:schemeClr w14:val="tx1"/>
            </w14:solidFill>
          </w14:textFill>
        </w:rPr>
      </w:pPr>
    </w:p>
    <w:p>
      <w:pPr>
        <w:spacing w:line="360" w:lineRule="exact"/>
        <w:jc w:val="both"/>
        <w:rPr>
          <w:rFonts w:eastAsia="黑体"/>
          <w:color w:val="000000" w:themeColor="text1"/>
          <w:sz w:val="32"/>
          <w:szCs w:val="32"/>
          <w:highlight w:val="none"/>
          <w14:textFill>
            <w14:solidFill>
              <w14:schemeClr w14:val="tx1"/>
            </w14:solidFill>
          </w14:textFill>
        </w:rPr>
      </w:pPr>
    </w:p>
    <w:p>
      <w:pPr>
        <w:spacing w:line="360" w:lineRule="exact"/>
        <w:jc w:val="center"/>
        <w:rPr>
          <w:rFonts w:eastAsia="黑体"/>
          <w:color w:val="000000" w:themeColor="text1"/>
          <w:sz w:val="32"/>
          <w:szCs w:val="32"/>
          <w:highlight w:val="none"/>
          <w14:textFill>
            <w14:solidFill>
              <w14:schemeClr w14:val="tx1"/>
            </w14:solidFill>
          </w14:textFill>
        </w:rPr>
      </w:pPr>
      <w:r>
        <w:rPr>
          <w:rFonts w:hint="eastAsia" w:eastAsia="黑体" w:cs="黑体"/>
          <w:color w:val="000000" w:themeColor="text1"/>
          <w:sz w:val="32"/>
          <w:szCs w:val="32"/>
          <w:highlight w:val="none"/>
          <w14:textFill>
            <w14:solidFill>
              <w14:schemeClr w14:val="tx1"/>
            </w14:solidFill>
          </w14:textFill>
        </w:rPr>
        <w:t>第三章</w:t>
      </w:r>
      <w:r>
        <w:rPr>
          <w:rFonts w:eastAsia="黑体"/>
          <w:color w:val="000000" w:themeColor="text1"/>
          <w:sz w:val="32"/>
          <w:szCs w:val="32"/>
          <w:highlight w:val="none"/>
          <w14:textFill>
            <w14:solidFill>
              <w14:schemeClr w14:val="tx1"/>
            </w14:solidFill>
          </w14:textFill>
        </w:rPr>
        <w:t xml:space="preserve"> </w:t>
      </w:r>
      <w:r>
        <w:rPr>
          <w:rFonts w:hint="eastAsia" w:eastAsia="黑体" w:cs="黑体"/>
          <w:color w:val="000000" w:themeColor="text1"/>
          <w:sz w:val="32"/>
          <w:szCs w:val="32"/>
          <w:highlight w:val="none"/>
          <w14:textFill>
            <w14:solidFill>
              <w14:schemeClr w14:val="tx1"/>
            </w14:solidFill>
          </w14:textFill>
        </w:rPr>
        <w:t>合同条款</w:t>
      </w:r>
    </w:p>
    <w:p>
      <w:pPr>
        <w:spacing w:line="420" w:lineRule="exact"/>
        <w:rPr>
          <w:rFonts w:eastAsia="黑体"/>
          <w:color w:val="000000" w:themeColor="text1"/>
          <w:sz w:val="32"/>
          <w:szCs w:val="32"/>
          <w:highlight w:val="none"/>
          <w14:textFill>
            <w14:solidFill>
              <w14:schemeClr w14:val="tx1"/>
            </w14:solidFill>
          </w14:textFill>
        </w:rPr>
      </w:pPr>
    </w:p>
    <w:p>
      <w:pPr>
        <w:spacing w:line="440" w:lineRule="exact"/>
        <w:jc w:val="center"/>
        <w:rPr>
          <w:rFonts w:eastAsia="黑体"/>
          <w:color w:val="000000" w:themeColor="text1"/>
          <w:sz w:val="28"/>
          <w:szCs w:val="28"/>
          <w:highlight w:val="none"/>
          <w14:textFill>
            <w14:solidFill>
              <w14:schemeClr w14:val="tx1"/>
            </w14:solidFill>
          </w14:textFill>
        </w:rPr>
      </w:pPr>
      <w:r>
        <w:rPr>
          <w:rFonts w:hint="eastAsia" w:eastAsia="黑体" w:cs="黑体"/>
          <w:color w:val="000000" w:themeColor="text1"/>
          <w:sz w:val="28"/>
          <w:szCs w:val="28"/>
          <w:highlight w:val="none"/>
          <w14:textFill>
            <w14:solidFill>
              <w14:schemeClr w14:val="tx1"/>
            </w14:solidFill>
          </w14:textFill>
        </w:rPr>
        <w:t>一、通用合同条款</w:t>
      </w:r>
    </w:p>
    <w:p>
      <w:pPr>
        <w:spacing w:line="440" w:lineRule="exact"/>
        <w:ind w:firstLine="420" w:firstLineChars="200"/>
        <w:rPr>
          <w:rFonts w:ascii="宋体"/>
          <w:color w:val="000000" w:themeColor="text1"/>
          <w:highlight w:val="none"/>
          <w14:textFill>
            <w14:solidFill>
              <w14:schemeClr w14:val="tx1"/>
            </w14:solidFill>
          </w14:textFill>
        </w:rPr>
      </w:pPr>
      <w:bookmarkStart w:id="1" w:name="_Toc247085850"/>
      <w:bookmarkStart w:id="2" w:name="_Toc246997078"/>
      <w:bookmarkStart w:id="3" w:name="_Toc296602585"/>
      <w:bookmarkStart w:id="4" w:name="_Toc246996335"/>
      <w:r>
        <w:rPr>
          <w:rFonts w:hint="eastAsia" w:ascii="宋体" w:hAnsi="宋体" w:cs="宋体"/>
          <w:color w:val="000000" w:themeColor="text1"/>
          <w:highlight w:val="none"/>
          <w14:textFill>
            <w14:solidFill>
              <w14:schemeClr w14:val="tx1"/>
            </w14:solidFill>
          </w14:textFill>
        </w:rPr>
        <w:t>使用住房城乡建设部、国家工商行政管理局</w:t>
      </w:r>
      <w:r>
        <w:rPr>
          <w:rFonts w:ascii="宋体" w:hAnsi="宋体" w:cs="宋体"/>
          <w:color w:val="000000" w:themeColor="text1"/>
          <w:highlight w:val="none"/>
          <w14:textFill>
            <w14:solidFill>
              <w14:schemeClr w14:val="tx1"/>
            </w14:solidFill>
          </w14:textFill>
        </w:rPr>
        <w:t>2017</w:t>
      </w:r>
      <w:r>
        <w:rPr>
          <w:rFonts w:hint="eastAsia" w:ascii="宋体" w:hAnsi="宋体" w:cs="宋体"/>
          <w:color w:val="000000" w:themeColor="text1"/>
          <w:highlight w:val="none"/>
          <w14:textFill>
            <w14:solidFill>
              <w14:schemeClr w14:val="tx1"/>
            </w14:solidFill>
          </w14:textFill>
        </w:rPr>
        <w:t>年</w:t>
      </w:r>
      <w:r>
        <w:rPr>
          <w:rFonts w:ascii="宋体" w:hAnsi="宋体" w:cs="宋体"/>
          <w:color w:val="000000" w:themeColor="text1"/>
          <w:highlight w:val="none"/>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月</w:t>
      </w:r>
      <w:r>
        <w:rPr>
          <w:rFonts w:ascii="宋体" w:hAnsi="宋体" w:cs="宋体"/>
          <w:color w:val="000000" w:themeColor="text1"/>
          <w:highlight w:val="none"/>
          <w14:textFill>
            <w14:solidFill>
              <w14:schemeClr w14:val="tx1"/>
            </w14:solidFill>
          </w14:textFill>
        </w:rPr>
        <w:t>22</w:t>
      </w:r>
      <w:r>
        <w:rPr>
          <w:rFonts w:hint="eastAsia" w:ascii="宋体" w:hAnsi="宋体" w:cs="宋体"/>
          <w:color w:val="000000" w:themeColor="text1"/>
          <w:highlight w:val="none"/>
          <w14:textFill>
            <w14:solidFill>
              <w14:schemeClr w14:val="tx1"/>
            </w14:solidFill>
          </w14:textFill>
        </w:rPr>
        <w:t>日联合印发的《建设工程施工合同（</w:t>
      </w:r>
      <w:r>
        <w:rPr>
          <w:rFonts w:ascii="宋体" w:hAnsi="宋体" w:cs="宋体"/>
          <w:color w:val="000000" w:themeColor="text1"/>
          <w:highlight w:val="none"/>
          <w14:textFill>
            <w14:solidFill>
              <w14:schemeClr w14:val="tx1"/>
            </w14:solidFill>
          </w14:textFill>
        </w:rPr>
        <w:t>GF-2017-0201</w:t>
      </w:r>
      <w:r>
        <w:rPr>
          <w:rFonts w:hint="eastAsia" w:ascii="宋体" w:hAnsi="宋体" w:cs="宋体"/>
          <w:color w:val="000000" w:themeColor="text1"/>
          <w:highlight w:val="none"/>
          <w14:textFill>
            <w14:solidFill>
              <w14:schemeClr w14:val="tx1"/>
            </w14:solidFill>
          </w14:textFill>
        </w:rPr>
        <w:t>示范文本）》第二部分通用条款。</w:t>
      </w:r>
    </w:p>
    <w:p>
      <w:pPr>
        <w:spacing w:line="440" w:lineRule="exact"/>
        <w:ind w:firstLine="420" w:firstLineChars="200"/>
        <w:rPr>
          <w:color w:val="000000" w:themeColor="text1"/>
          <w:highlight w:val="none"/>
          <w14:textFill>
            <w14:solidFill>
              <w14:schemeClr w14:val="tx1"/>
            </w14:solidFill>
          </w14:textFill>
        </w:rPr>
      </w:pPr>
    </w:p>
    <w:bookmarkEnd w:id="1"/>
    <w:bookmarkEnd w:id="2"/>
    <w:bookmarkEnd w:id="3"/>
    <w:bookmarkEnd w:id="4"/>
    <w:p>
      <w:pPr>
        <w:spacing w:line="440" w:lineRule="exact"/>
        <w:jc w:val="center"/>
        <w:rPr>
          <w:rFonts w:eastAsia="黑体"/>
          <w:color w:val="000000" w:themeColor="text1"/>
          <w:sz w:val="28"/>
          <w:szCs w:val="28"/>
          <w:highlight w:val="none"/>
          <w14:textFill>
            <w14:solidFill>
              <w14:schemeClr w14:val="tx1"/>
            </w14:solidFill>
          </w14:textFill>
        </w:rPr>
      </w:pPr>
      <w:r>
        <w:rPr>
          <w:rFonts w:hint="eastAsia" w:eastAsia="黑体" w:cs="黑体"/>
          <w:color w:val="000000" w:themeColor="text1"/>
          <w:sz w:val="28"/>
          <w:szCs w:val="28"/>
          <w:highlight w:val="none"/>
          <w14:textFill>
            <w14:solidFill>
              <w14:schemeClr w14:val="tx1"/>
            </w14:solidFill>
          </w14:textFill>
        </w:rPr>
        <w:t>二、专用条款</w:t>
      </w:r>
    </w:p>
    <w:p>
      <w:pPr>
        <w:spacing w:line="440" w:lineRule="exact"/>
        <w:ind w:firstLine="420" w:firstLineChars="20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使用住房城乡建设部、国家工商行政管理局</w:t>
      </w:r>
      <w:r>
        <w:rPr>
          <w:rFonts w:ascii="宋体" w:hAnsi="宋体" w:cs="宋体"/>
          <w:color w:val="000000" w:themeColor="text1"/>
          <w:highlight w:val="none"/>
          <w14:textFill>
            <w14:solidFill>
              <w14:schemeClr w14:val="tx1"/>
            </w14:solidFill>
          </w14:textFill>
        </w:rPr>
        <w:t>2017</w:t>
      </w:r>
      <w:r>
        <w:rPr>
          <w:rFonts w:hint="eastAsia" w:ascii="宋体" w:hAnsi="宋体" w:cs="宋体"/>
          <w:color w:val="000000" w:themeColor="text1"/>
          <w:highlight w:val="none"/>
          <w14:textFill>
            <w14:solidFill>
              <w14:schemeClr w14:val="tx1"/>
            </w14:solidFill>
          </w14:textFill>
        </w:rPr>
        <w:t>年</w:t>
      </w:r>
      <w:r>
        <w:rPr>
          <w:rFonts w:ascii="宋体" w:hAnsi="宋体" w:cs="宋体"/>
          <w:color w:val="000000" w:themeColor="text1"/>
          <w:highlight w:val="none"/>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月</w:t>
      </w:r>
      <w:r>
        <w:rPr>
          <w:rFonts w:ascii="宋体" w:hAnsi="宋体" w:cs="宋体"/>
          <w:color w:val="000000" w:themeColor="text1"/>
          <w:highlight w:val="none"/>
          <w14:textFill>
            <w14:solidFill>
              <w14:schemeClr w14:val="tx1"/>
            </w14:solidFill>
          </w14:textFill>
        </w:rPr>
        <w:t>22</w:t>
      </w:r>
      <w:r>
        <w:rPr>
          <w:rFonts w:hint="eastAsia" w:ascii="宋体" w:hAnsi="宋体" w:cs="宋体"/>
          <w:color w:val="000000" w:themeColor="text1"/>
          <w:highlight w:val="none"/>
          <w14:textFill>
            <w14:solidFill>
              <w14:schemeClr w14:val="tx1"/>
            </w14:solidFill>
          </w14:textFill>
        </w:rPr>
        <w:t>日联合印发的《建设工程施工合同（</w:t>
      </w:r>
      <w:r>
        <w:rPr>
          <w:rFonts w:ascii="宋体" w:hAnsi="宋体" w:cs="宋体"/>
          <w:color w:val="000000" w:themeColor="text1"/>
          <w:highlight w:val="none"/>
          <w14:textFill>
            <w14:solidFill>
              <w14:schemeClr w14:val="tx1"/>
            </w14:solidFill>
          </w14:textFill>
        </w:rPr>
        <w:t>GF-2017-0201</w:t>
      </w:r>
      <w:r>
        <w:rPr>
          <w:rFonts w:hint="eastAsia" w:ascii="宋体" w:hAnsi="宋体" w:cs="宋体"/>
          <w:color w:val="000000" w:themeColor="text1"/>
          <w:highlight w:val="none"/>
          <w14:textFill>
            <w14:solidFill>
              <w14:schemeClr w14:val="tx1"/>
            </w14:solidFill>
          </w14:textFill>
        </w:rPr>
        <w:t>示范文本）》专用条款（格式）。补充条款如下：</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、要求工期：</w:t>
      </w:r>
      <w:r>
        <w:rPr>
          <w:rFonts w:hint="eastAsia" w:cs="宋体"/>
          <w:b/>
          <w:bCs/>
          <w:color w:val="000000" w:themeColor="text1"/>
          <w:highlight w:val="none"/>
          <w14:textFill>
            <w14:solidFill>
              <w14:schemeClr w14:val="tx1"/>
            </w14:solidFill>
          </w14:textFill>
        </w:rPr>
        <w:t>不高于</w:t>
      </w:r>
      <w:r>
        <w:rPr>
          <w:b/>
          <w:bCs/>
          <w:color w:val="000000" w:themeColor="text1"/>
          <w:highlight w:val="none"/>
          <w:u w:val="single"/>
          <w14:textFill>
            <w14:solidFill>
              <w14:schemeClr w14:val="tx1"/>
            </w14:solidFill>
          </w14:textFill>
        </w:rPr>
        <w:t xml:space="preserve"> </w:t>
      </w:r>
      <w:r>
        <w:rPr>
          <w:rFonts w:hint="eastAsia"/>
          <w:b/>
          <w:bCs/>
          <w:color w:val="000000" w:themeColor="text1"/>
          <w:highlight w:val="none"/>
          <w:u w:val="single"/>
          <w:lang w:val="en-US" w:eastAsia="zh-CN"/>
          <w14:textFill>
            <w14:solidFill>
              <w14:schemeClr w14:val="tx1"/>
            </w14:solidFill>
          </w14:textFill>
        </w:rPr>
        <w:t>60</w:t>
      </w:r>
      <w:r>
        <w:rPr>
          <w:rFonts w:hint="eastAsia" w:cs="宋体"/>
          <w:b/>
          <w:bCs/>
          <w:color w:val="000000" w:themeColor="text1"/>
          <w:highlight w:val="none"/>
          <w14:textFill>
            <w14:solidFill>
              <w14:schemeClr w14:val="tx1"/>
            </w14:solidFill>
          </w14:textFill>
        </w:rPr>
        <w:t>个日历天。</w:t>
      </w:r>
      <w:r>
        <w:rPr>
          <w:rFonts w:hint="eastAsia" w:hAnsi="宋体" w:cs="宋体"/>
          <w:color w:val="000000" w:themeColor="text1"/>
          <w:kern w:val="0"/>
          <w:highlight w:val="none"/>
          <w14:textFill>
            <w14:solidFill>
              <w14:schemeClr w14:val="tx1"/>
            </w14:solidFill>
          </w14:textFill>
        </w:rPr>
        <w:t>工期每推迟一天，按1000 元/天处以违约金，提前无奖励。自施工合同签订之日起开始计算工期</w:t>
      </w:r>
      <w:r>
        <w:rPr>
          <w:rFonts w:hint="eastAsia" w:ascii="宋体" w:hAnsi="宋体" w:cs="宋体"/>
          <w:color w:val="000000" w:themeColor="text1"/>
          <w:highlight w:val="none"/>
          <w14:textFill>
            <w14:solidFill>
              <w14:schemeClr w14:val="tx1"/>
            </w14:solidFill>
          </w14:textFill>
        </w:rPr>
        <w:t>。</w:t>
      </w:r>
    </w:p>
    <w:p>
      <w:pPr>
        <w:spacing w:line="440" w:lineRule="exact"/>
        <w:rPr>
          <w:rFonts w:ascii="宋体"/>
          <w:b/>
          <w:bCs/>
          <w:color w:val="000000" w:themeColor="text1"/>
          <w:highlight w:val="none"/>
          <w:u w:val="single"/>
          <w14:textFill>
            <w14:solidFill>
              <w14:schemeClr w14:val="tx1"/>
            </w14:solidFill>
          </w14:textFill>
        </w:rPr>
      </w:pP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、质量要求：工程质量必须达到国家工程施工质量验收合格标准</w:t>
      </w:r>
      <w:r>
        <w:rPr>
          <w:rFonts w:hint="eastAsia" w:ascii="宋体" w:hAnsi="宋体" w:cs="宋体"/>
          <w:b/>
          <w:bCs/>
          <w:color w:val="000000" w:themeColor="text1"/>
          <w:highlight w:val="none"/>
          <w14:textFill>
            <w14:solidFill>
              <w14:schemeClr w14:val="tx1"/>
            </w14:solidFill>
          </w14:textFill>
        </w:rPr>
        <w:t>。</w:t>
      </w:r>
    </w:p>
    <w:p>
      <w:pPr>
        <w:spacing w:line="440" w:lineRule="exact"/>
        <w:jc w:val="left"/>
        <w:rPr>
          <w:rFonts w:ascii="宋体"/>
          <w:color w:val="000000" w:themeColor="text1"/>
          <w:kern w:val="0"/>
          <w:highlight w:val="none"/>
          <w14:textFill>
            <w14:solidFill>
              <w14:schemeClr w14:val="tx1"/>
            </w14:solidFill>
          </w14:textFill>
        </w:rPr>
      </w:pPr>
      <w:r>
        <w:rPr>
          <w:rFonts w:ascii="宋体" w:hAnsi="宋体" w:cs="宋体"/>
          <w:b/>
          <w:bCs/>
          <w:color w:val="000000" w:themeColor="text1"/>
          <w:highlight w:val="none"/>
          <w14:textFill>
            <w14:solidFill>
              <w14:schemeClr w14:val="tx1"/>
            </w14:solidFill>
          </w14:textFill>
        </w:rPr>
        <w:t>3</w:t>
      </w:r>
      <w:r>
        <w:rPr>
          <w:rFonts w:hint="eastAsia" w:ascii="宋体" w:hAnsi="宋体" w:cs="宋体"/>
          <w:b/>
          <w:bCs/>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履约保证金提交</w:t>
      </w:r>
      <w:r>
        <w:rPr>
          <w:rFonts w:hint="eastAsia" w:ascii="宋体" w:hAnsi="宋体" w:cs="宋体"/>
          <w:color w:val="000000" w:themeColor="text1"/>
          <w:kern w:val="0"/>
          <w:highlight w:val="none"/>
          <w14:textFill>
            <w14:solidFill>
              <w14:schemeClr w14:val="tx1"/>
            </w14:solidFill>
          </w14:textFill>
        </w:rPr>
        <w:t>的数额和地点</w:t>
      </w:r>
    </w:p>
    <w:p>
      <w:pPr>
        <w:spacing w:line="440" w:lineRule="exact"/>
        <w:ind w:firstLine="315" w:firstLineChars="150"/>
        <w:rPr>
          <w:rFonts w:ascii="宋体"/>
          <w:color w:val="000000" w:themeColor="text1"/>
          <w:highlight w:val="none"/>
          <w14:textFill>
            <w14:solidFill>
              <w14:schemeClr w14:val="tx1"/>
            </w14:solidFill>
          </w14:textFill>
        </w:rPr>
      </w:pPr>
      <w:r>
        <w:rPr>
          <w:rFonts w:hint="eastAsia" w:ascii="宋体" w:cs="宋体"/>
          <w:color w:val="000000" w:themeColor="text1"/>
          <w:highlight w:val="none"/>
          <w14:textFill>
            <w14:solidFill>
              <w14:schemeClr w14:val="tx1"/>
            </w14:solidFill>
          </w14:textFill>
        </w:rPr>
        <w:t>履约担保的形式：履约保证金。</w:t>
      </w:r>
    </w:p>
    <w:p>
      <w:pPr>
        <w:spacing w:line="440" w:lineRule="exact"/>
        <w:ind w:firstLine="315" w:firstLineChars="15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履约担保的缴纳形式：</w:t>
      </w:r>
      <w:r>
        <w:rPr>
          <w:rFonts w:hint="eastAsia" w:ascii="宋体" w:cs="宋体"/>
          <w:color w:val="000000" w:themeColor="text1"/>
          <w:highlight w:val="none"/>
          <w14:textFill>
            <w14:solidFill>
              <w14:schemeClr w14:val="tx1"/>
            </w14:solidFill>
          </w14:textFill>
        </w:rPr>
        <w:t>银行转账。</w:t>
      </w:r>
    </w:p>
    <w:p>
      <w:pPr>
        <w:spacing w:line="440" w:lineRule="exact"/>
        <w:ind w:firstLine="315" w:firstLineChars="15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履约担保的金额：中标价×</w:t>
      </w:r>
      <w:r>
        <w:rPr>
          <w:rFonts w:ascii="宋体" w:hAnsi="宋体" w:cs="宋体"/>
          <w:color w:val="000000" w:themeColor="text1"/>
          <w:highlight w:val="none"/>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w:t>
      </w:r>
    </w:p>
    <w:p>
      <w:pPr>
        <w:widowControl/>
        <w:spacing w:line="440" w:lineRule="exact"/>
        <w:ind w:firstLine="315" w:firstLineChars="150"/>
        <w:jc w:val="left"/>
        <w:rPr>
          <w:rFonts w:ascii="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履约保证金缴纳单位名称：滁州市同创建设投资有限责任公司。</w:t>
      </w:r>
    </w:p>
    <w:p>
      <w:pPr>
        <w:widowControl/>
        <w:spacing w:line="440" w:lineRule="exact"/>
        <w:ind w:firstLine="315" w:firstLineChars="150"/>
        <w:jc w:val="lef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开户行：中行滁州分行营业部。</w:t>
      </w:r>
    </w:p>
    <w:p>
      <w:pPr>
        <w:widowControl/>
        <w:spacing w:line="440" w:lineRule="exact"/>
        <w:ind w:firstLine="315" w:firstLineChars="150"/>
        <w:jc w:val="lef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账号：</w:t>
      </w:r>
      <w:r>
        <w:rPr>
          <w:rFonts w:ascii="宋体" w:hAnsi="宋体" w:cs="宋体"/>
          <w:color w:val="000000" w:themeColor="text1"/>
          <w:highlight w:val="none"/>
          <w14:textFill>
            <w14:solidFill>
              <w14:schemeClr w14:val="tx1"/>
            </w14:solidFill>
          </w14:textFill>
        </w:rPr>
        <w:t>182729065428</w:t>
      </w:r>
      <w:r>
        <w:rPr>
          <w:rFonts w:hint="eastAsia" w:ascii="宋体" w:hAnsi="宋体" w:cs="宋体"/>
          <w:color w:val="000000" w:themeColor="text1"/>
          <w:highlight w:val="none"/>
          <w14:textFill>
            <w14:solidFill>
              <w14:schemeClr w14:val="tx1"/>
            </w14:solidFill>
          </w14:textFill>
        </w:rPr>
        <w:t>。</w:t>
      </w:r>
    </w:p>
    <w:p>
      <w:pPr>
        <w:widowControl/>
        <w:spacing w:line="440" w:lineRule="exact"/>
        <w:ind w:firstLine="315" w:firstLineChars="150"/>
        <w:jc w:val="lef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汇款务必注明缴款人名称及用途，切勿以现金存入。</w:t>
      </w:r>
    </w:p>
    <w:p>
      <w:pPr>
        <w:spacing w:line="440" w:lineRule="exact"/>
        <w:ind w:firstLine="315" w:firstLineChars="150"/>
        <w:rPr>
          <w:rFonts w:ascii="宋体"/>
          <w:color w:val="000000" w:themeColor="text1"/>
          <w:kern w:val="0"/>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财务电话：</w:t>
      </w:r>
      <w:r>
        <w:rPr>
          <w:rFonts w:ascii="宋体" w:hAnsi="宋体" w:cs="宋体"/>
          <w:color w:val="000000" w:themeColor="text1"/>
          <w:highlight w:val="none"/>
          <w14:textFill>
            <w14:solidFill>
              <w14:schemeClr w14:val="tx1"/>
            </w14:solidFill>
          </w14:textFill>
        </w:rPr>
        <w:t>0550-3520529  15212018031</w:t>
      </w:r>
      <w:r>
        <w:rPr>
          <w:rFonts w:hint="eastAsia" w:ascii="宋体" w:hAnsi="宋体" w:cs="宋体"/>
          <w:color w:val="000000" w:themeColor="text1"/>
          <w:highlight w:val="none"/>
          <w14:textFill>
            <w14:solidFill>
              <w14:schemeClr w14:val="tx1"/>
            </w14:solidFill>
          </w14:textFill>
        </w:rPr>
        <w:t>李娇娇。</w:t>
      </w:r>
    </w:p>
    <w:p>
      <w:pPr>
        <w:spacing w:line="440" w:lineRule="exact"/>
        <w:ind w:firstLine="315" w:firstLineChars="150"/>
        <w:rPr>
          <w:rFonts w:asci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交纳时间：中标候选人公示后</w:t>
      </w:r>
      <w:r>
        <w:rPr>
          <w:rFonts w:ascii="宋体" w:hAnsi="宋体" w:cs="宋体"/>
          <w:color w:val="000000" w:themeColor="text1"/>
          <w:kern w:val="0"/>
          <w:highlight w:val="none"/>
          <w14:textFill>
            <w14:solidFill>
              <w14:schemeClr w14:val="tx1"/>
            </w14:solidFill>
          </w14:textFill>
        </w:rPr>
        <w:t>5</w:t>
      </w:r>
      <w:r>
        <w:rPr>
          <w:rFonts w:hint="eastAsia" w:ascii="宋体" w:hAnsi="宋体" w:cs="宋体"/>
          <w:color w:val="000000" w:themeColor="text1"/>
          <w:kern w:val="0"/>
          <w:highlight w:val="none"/>
          <w14:textFill>
            <w14:solidFill>
              <w14:schemeClr w14:val="tx1"/>
            </w14:solidFill>
          </w14:textFill>
        </w:rPr>
        <w:t>日内足额交纳履约保证金后签订合同，如未按期交齐履约保证金的或未签订合同的，视同放弃中标资格，其投标保证金不予退还。</w:t>
      </w:r>
    </w:p>
    <w:p>
      <w:pPr>
        <w:spacing w:line="440" w:lineRule="exact"/>
        <w:ind w:firstLine="315" w:firstLineChars="150"/>
        <w:rPr>
          <w:rFonts w:ascii="宋体"/>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履约保证金在项目完工验收合格后</w:t>
      </w:r>
      <w:r>
        <w:rPr>
          <w:rFonts w:ascii="宋体" w:hAnsi="宋体" w:cs="宋体"/>
          <w:color w:val="000000" w:themeColor="text1"/>
          <w:kern w:val="0"/>
          <w:highlight w:val="none"/>
          <w14:textFill>
            <w14:solidFill>
              <w14:schemeClr w14:val="tx1"/>
            </w14:solidFill>
          </w14:textFill>
        </w:rPr>
        <w:t>30</w:t>
      </w:r>
      <w:r>
        <w:rPr>
          <w:rFonts w:hint="eastAsia" w:ascii="宋体" w:hAnsi="宋体" w:cs="宋体"/>
          <w:color w:val="000000" w:themeColor="text1"/>
          <w:kern w:val="0"/>
          <w:highlight w:val="none"/>
          <w14:textFill>
            <w14:solidFill>
              <w14:schemeClr w14:val="tx1"/>
            </w14:solidFill>
          </w14:textFill>
        </w:rPr>
        <w:t>日内无息退还。（由招标人</w:t>
      </w:r>
      <w:r>
        <w:rPr>
          <w:rFonts w:hint="eastAsia" w:ascii="宋体" w:hAnsi="宋体" w:cs="宋体"/>
          <w:color w:val="000000" w:themeColor="text1"/>
          <w:highlight w:val="none"/>
          <w14:textFill>
            <w14:solidFill>
              <w14:schemeClr w14:val="tx1"/>
            </w14:solidFill>
          </w14:textFill>
        </w:rPr>
        <w:t>原因取消项目的除外）。</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、合同签订时间：招标人与中标人将于中标通知书发出之日起</w:t>
      </w: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日内，按照招标文件和中标人的投标文件订立书面工程施工合同。</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w:t>
      </w:r>
      <w:r>
        <w:rPr>
          <w:rFonts w:hint="eastAsia" w:ascii="黑体" w:eastAsia="黑体" w:cs="黑体"/>
          <w:color w:val="000000" w:themeColor="text1"/>
          <w:highlight w:val="none"/>
          <w14:textFill>
            <w14:solidFill>
              <w14:schemeClr w14:val="tx1"/>
            </w14:solidFill>
          </w14:textFill>
        </w:rPr>
        <w:t>工程价款的支付</w:t>
      </w:r>
    </w:p>
    <w:p>
      <w:pPr>
        <w:snapToGrid w:val="0"/>
        <w:spacing w:line="440" w:lineRule="exact"/>
        <w:rPr>
          <w:rFonts w:ascii="宋体"/>
          <w:color w:val="000000" w:themeColor="text1"/>
          <w:highlight w:val="none"/>
          <w14:textFill>
            <w14:solidFill>
              <w14:schemeClr w14:val="tx1"/>
            </w14:solidFill>
          </w14:textFill>
        </w:rPr>
      </w:pPr>
      <w:r>
        <w:rPr>
          <w:rFonts w:ascii="宋体" w:cs="宋体"/>
          <w:color w:val="000000" w:themeColor="text1"/>
          <w:highlight w:val="none"/>
          <w14:textFill>
            <w14:solidFill>
              <w14:schemeClr w14:val="tx1"/>
            </w14:solidFill>
          </w14:textFill>
        </w:rPr>
        <w:t>5.1</w:t>
      </w:r>
      <w:r>
        <w:rPr>
          <w:rFonts w:hint="eastAsia" w:ascii="宋体" w:cs="宋体"/>
          <w:color w:val="000000" w:themeColor="text1"/>
          <w:highlight w:val="none"/>
          <w14:textFill>
            <w14:solidFill>
              <w14:schemeClr w14:val="tx1"/>
            </w14:solidFill>
          </w14:textFill>
        </w:rPr>
        <w:t>工程预付款：</w:t>
      </w:r>
      <w:r>
        <w:rPr>
          <w:rFonts w:ascii="宋体" w:cs="宋体"/>
          <w:color w:val="000000" w:themeColor="text1"/>
          <w:highlight w:val="none"/>
          <w:u w:val="single"/>
          <w14:textFill>
            <w14:solidFill>
              <w14:schemeClr w14:val="tx1"/>
            </w14:solidFill>
          </w14:textFill>
        </w:rPr>
        <w:t xml:space="preserve">   </w:t>
      </w:r>
      <w:r>
        <w:rPr>
          <w:rFonts w:hint="eastAsia" w:ascii="宋体" w:cs="宋体"/>
          <w:color w:val="000000" w:themeColor="text1"/>
          <w:highlight w:val="none"/>
          <w:u w:val="single"/>
          <w14:textFill>
            <w14:solidFill>
              <w14:schemeClr w14:val="tx1"/>
            </w14:solidFill>
          </w14:textFill>
        </w:rPr>
        <w:t>不预付工程款</w:t>
      </w:r>
      <w:r>
        <w:rPr>
          <w:rFonts w:ascii="宋体" w:cs="宋体"/>
          <w:color w:val="000000" w:themeColor="text1"/>
          <w:highlight w:val="none"/>
          <w:u w:val="single"/>
          <w14:textFill>
            <w14:solidFill>
              <w14:schemeClr w14:val="tx1"/>
            </w14:solidFill>
          </w14:textFill>
        </w:rPr>
        <w:t xml:space="preserve">      </w:t>
      </w:r>
      <w:r>
        <w:rPr>
          <w:rFonts w:hint="eastAsia" w:ascii="宋体" w:cs="宋体"/>
          <w:color w:val="000000" w:themeColor="text1"/>
          <w:highlight w:val="none"/>
          <w14:textFill>
            <w14:solidFill>
              <w14:schemeClr w14:val="tx1"/>
            </w14:solidFill>
          </w14:textFill>
        </w:rPr>
        <w:t>。</w:t>
      </w:r>
    </w:p>
    <w:p>
      <w:pPr>
        <w:spacing w:line="440" w:lineRule="exact"/>
        <w:rPr>
          <w:rFonts w:ascii="宋体"/>
          <w:color w:val="000000" w:themeColor="text1"/>
          <w:highlight w:val="none"/>
          <w14:textFill>
            <w14:solidFill>
              <w14:schemeClr w14:val="tx1"/>
            </w14:solidFill>
          </w14:textFill>
        </w:rPr>
      </w:pPr>
      <w:r>
        <w:rPr>
          <w:rFonts w:ascii="宋体" w:cs="宋体"/>
          <w:color w:val="000000" w:themeColor="text1"/>
          <w:highlight w:val="none"/>
          <w14:textFill>
            <w14:solidFill>
              <w14:schemeClr w14:val="tx1"/>
            </w14:solidFill>
          </w14:textFill>
        </w:rPr>
        <w:t>5.2</w:t>
      </w:r>
      <w:r>
        <w:rPr>
          <w:rFonts w:hint="eastAsia" w:ascii="宋体" w:hAnsi="宋体" w:cs="宋体"/>
          <w:color w:val="000000" w:themeColor="text1"/>
          <w:highlight w:val="none"/>
          <w14:textFill>
            <w14:solidFill>
              <w14:schemeClr w14:val="tx1"/>
            </w14:solidFill>
          </w14:textFill>
        </w:rPr>
        <w:t>工程款支付：</w:t>
      </w:r>
      <w:bookmarkStart w:id="5" w:name="OLE_LINK5"/>
      <w:r>
        <w:rPr>
          <w:rFonts w:hint="eastAsia" w:ascii="宋体" w:hAnsi="宋体" w:cs="宋体"/>
          <w:b/>
          <w:bCs/>
          <w:color w:val="000000" w:themeColor="text1"/>
          <w:spacing w:val="-2"/>
          <w:highlight w:val="none"/>
          <w:u w:val="single"/>
          <w14:textFill>
            <w14:solidFill>
              <w14:schemeClr w14:val="tx1"/>
            </w14:solidFill>
          </w14:textFill>
        </w:rPr>
        <w:t>无预付工程款</w:t>
      </w:r>
      <w:r>
        <w:rPr>
          <w:rFonts w:ascii="宋体" w:hAnsi="宋体" w:cs="宋体"/>
          <w:b/>
          <w:bCs/>
          <w:color w:val="000000" w:themeColor="text1"/>
          <w:spacing w:val="-2"/>
          <w:highlight w:val="none"/>
          <w:u w:val="single"/>
          <w14:textFill>
            <w14:solidFill>
              <w14:schemeClr w14:val="tx1"/>
            </w14:solidFill>
          </w14:textFill>
        </w:rPr>
        <w:t xml:space="preserve"> </w:t>
      </w:r>
      <w:r>
        <w:rPr>
          <w:rFonts w:hint="eastAsia" w:ascii="宋体" w:hAnsi="宋体" w:cs="宋体"/>
          <w:b/>
          <w:bCs/>
          <w:color w:val="000000" w:themeColor="text1"/>
          <w:spacing w:val="-2"/>
          <w:highlight w:val="none"/>
          <w:u w:val="single"/>
          <w14:textFill>
            <w14:solidFill>
              <w14:schemeClr w14:val="tx1"/>
            </w14:solidFill>
          </w14:textFill>
        </w:rPr>
        <w:t>，工程竣工验收合格后支付至已完合格工程量价款的</w:t>
      </w:r>
      <w:r>
        <w:rPr>
          <w:rFonts w:ascii="宋体" w:hAnsi="宋体" w:cs="宋体"/>
          <w:b/>
          <w:bCs/>
          <w:color w:val="000000" w:themeColor="text1"/>
          <w:spacing w:val="-2"/>
          <w:highlight w:val="none"/>
          <w:u w:val="single"/>
          <w14:textFill>
            <w14:solidFill>
              <w14:schemeClr w14:val="tx1"/>
            </w14:solidFill>
          </w14:textFill>
        </w:rPr>
        <w:t>80%</w:t>
      </w:r>
      <w:r>
        <w:rPr>
          <w:rFonts w:hint="eastAsia" w:ascii="宋体" w:hAnsi="宋体" w:cs="宋体"/>
          <w:b/>
          <w:bCs/>
          <w:color w:val="000000" w:themeColor="text1"/>
          <w:spacing w:val="-2"/>
          <w:highlight w:val="none"/>
          <w:u w:val="single"/>
          <w14:textFill>
            <w14:solidFill>
              <w14:schemeClr w14:val="tx1"/>
            </w14:solidFill>
          </w14:textFill>
        </w:rPr>
        <w:t>工程款，</w:t>
      </w:r>
      <w:r>
        <w:rPr>
          <w:rFonts w:hint="eastAsia" w:ascii="宋体" w:cs="宋体"/>
          <w:b/>
          <w:bCs/>
          <w:color w:val="000000" w:themeColor="text1"/>
          <w:szCs w:val="21"/>
          <w:highlight w:val="none"/>
          <w:u w:val="single"/>
          <w14:textFill>
            <w14:solidFill>
              <w14:schemeClr w14:val="tx1"/>
            </w14:solidFill>
          </w14:textFill>
        </w:rPr>
        <w:t>经</w:t>
      </w:r>
      <w:r>
        <w:rPr>
          <w:rFonts w:ascii="宋体" w:cs="宋体"/>
          <w:b/>
          <w:bCs/>
          <w:color w:val="000000" w:themeColor="text1"/>
          <w:szCs w:val="21"/>
          <w:highlight w:val="none"/>
          <w:u w:val="single"/>
          <w14:textFill>
            <w14:solidFill>
              <w14:schemeClr w14:val="tx1"/>
            </w14:solidFill>
          </w14:textFill>
        </w:rPr>
        <w:t>甲乙双方认</w:t>
      </w:r>
      <w:r>
        <w:rPr>
          <w:rFonts w:hint="eastAsia" w:ascii="宋体" w:cs="宋体"/>
          <w:b/>
          <w:bCs/>
          <w:color w:val="000000" w:themeColor="text1"/>
          <w:szCs w:val="21"/>
          <w:highlight w:val="none"/>
          <w:u w:val="single"/>
          <w14:textFill>
            <w14:solidFill>
              <w14:schemeClr w14:val="tx1"/>
            </w14:solidFill>
          </w14:textFill>
        </w:rPr>
        <w:t>可</w:t>
      </w:r>
      <w:r>
        <w:rPr>
          <w:rFonts w:ascii="宋体" w:cs="宋体"/>
          <w:b/>
          <w:bCs/>
          <w:color w:val="000000" w:themeColor="text1"/>
          <w:szCs w:val="21"/>
          <w:highlight w:val="none"/>
          <w:u w:val="single"/>
          <w14:textFill>
            <w14:solidFill>
              <w14:schemeClr w14:val="tx1"/>
            </w14:solidFill>
          </w14:textFill>
        </w:rPr>
        <w:t>审计结果后支付至结算价款的97%</w:t>
      </w:r>
      <w:r>
        <w:rPr>
          <w:rFonts w:hint="eastAsia" w:ascii="宋体" w:hAnsi="宋体" w:cs="宋体"/>
          <w:b/>
          <w:bCs/>
          <w:color w:val="000000" w:themeColor="text1"/>
          <w:spacing w:val="-2"/>
          <w:highlight w:val="none"/>
          <w:u w:val="single"/>
          <w14:textFill>
            <w14:solidFill>
              <w14:schemeClr w14:val="tx1"/>
            </w14:solidFill>
          </w14:textFill>
        </w:rPr>
        <w:t>，</w:t>
      </w:r>
      <w:r>
        <w:rPr>
          <w:rFonts w:hint="eastAsia" w:ascii="宋体" w:hAnsi="宋体" w:cs="宋体"/>
          <w:b/>
          <w:bCs/>
          <w:color w:val="000000" w:themeColor="text1"/>
          <w:highlight w:val="none"/>
          <w:u w:val="single"/>
          <w14:textFill>
            <w14:solidFill>
              <w14:schemeClr w14:val="tx1"/>
            </w14:solidFill>
          </w14:textFill>
        </w:rPr>
        <w:t>剩余</w:t>
      </w:r>
      <w:r>
        <w:rPr>
          <w:rFonts w:ascii="宋体" w:hAnsi="宋体" w:cs="宋体"/>
          <w:b/>
          <w:bCs/>
          <w:color w:val="000000" w:themeColor="text1"/>
          <w:highlight w:val="none"/>
          <w:u w:val="single"/>
          <w14:textFill>
            <w14:solidFill>
              <w14:schemeClr w14:val="tx1"/>
            </w14:solidFill>
          </w14:textFill>
        </w:rPr>
        <w:t>3%</w:t>
      </w:r>
      <w:r>
        <w:rPr>
          <w:rFonts w:hint="eastAsia" w:ascii="宋体" w:hAnsi="宋体" w:cs="宋体"/>
          <w:b/>
          <w:bCs/>
          <w:color w:val="000000" w:themeColor="text1"/>
          <w:highlight w:val="none"/>
          <w:u w:val="single"/>
          <w14:textFill>
            <w14:solidFill>
              <w14:schemeClr w14:val="tx1"/>
            </w14:solidFill>
          </w14:textFill>
        </w:rPr>
        <w:t>作为工程质量保证金，工程质量保修期【二年，从工程竣工验收合格之日起计算】满一个月内无息付清。中标单位须提供一般纳税人增值税专用发票。</w:t>
      </w:r>
    </w:p>
    <w:bookmarkEnd w:id="5"/>
    <w:p>
      <w:pPr>
        <w:spacing w:line="440" w:lineRule="exact"/>
        <w:rPr>
          <w:rFonts w:ascii="宋体"/>
          <w:color w:val="000000" w:themeColor="text1"/>
          <w:highlight w:val="none"/>
          <w14:textFill>
            <w14:solidFill>
              <w14:schemeClr w14:val="tx1"/>
            </w14:solidFill>
          </w14:textFill>
        </w:rPr>
      </w:pPr>
      <w:r>
        <w:rPr>
          <w:rFonts w:ascii="宋体" w:cs="宋体"/>
          <w:color w:val="000000" w:themeColor="text1"/>
          <w:highlight w:val="none"/>
          <w14:textFill>
            <w14:solidFill>
              <w14:schemeClr w14:val="tx1"/>
            </w14:solidFill>
          </w14:textFill>
        </w:rPr>
        <w:t>5.3</w:t>
      </w:r>
      <w:r>
        <w:rPr>
          <w:rFonts w:hint="eastAsia" w:ascii="宋体" w:cs="宋体"/>
          <w:color w:val="000000" w:themeColor="text1"/>
          <w:highlight w:val="none"/>
          <w14:textFill>
            <w14:solidFill>
              <w14:schemeClr w14:val="tx1"/>
            </w14:solidFill>
          </w14:textFill>
        </w:rPr>
        <w:t>甲方支付乙方工程款后，乙方也应及时支付各方面的工资、费用及材料等款项，如有投诉拖欠，甲方将从下一次工程款中扣除，并按有关规定直接支付投诉方，纳入乙方总工程款中结算。</w:t>
      </w:r>
    </w:p>
    <w:p>
      <w:pPr>
        <w:spacing w:line="440" w:lineRule="exact"/>
        <w:rPr>
          <w:rFonts w:ascii="宋体"/>
          <w:color w:val="000000" w:themeColor="text1"/>
          <w:highlight w:val="none"/>
          <w14:textFill>
            <w14:solidFill>
              <w14:schemeClr w14:val="tx1"/>
            </w14:solidFill>
          </w14:textFill>
        </w:rPr>
      </w:pPr>
      <w:r>
        <w:rPr>
          <w:rFonts w:ascii="黑体" w:eastAsia="黑体" w:cs="黑体"/>
          <w:color w:val="000000" w:themeColor="text1"/>
          <w:highlight w:val="none"/>
          <w14:textFill>
            <w14:solidFill>
              <w14:schemeClr w14:val="tx1"/>
            </w14:solidFill>
          </w14:textFill>
        </w:rPr>
        <w:t>6.</w:t>
      </w:r>
      <w:r>
        <w:rPr>
          <w:rFonts w:hint="eastAsia" w:ascii="黑体" w:eastAsia="黑体" w:cs="黑体"/>
          <w:color w:val="000000" w:themeColor="text1"/>
          <w:highlight w:val="none"/>
          <w14:textFill>
            <w14:solidFill>
              <w14:schemeClr w14:val="tx1"/>
            </w14:solidFill>
          </w14:textFill>
        </w:rPr>
        <w:t>合同价款及调整</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6.1</w:t>
      </w:r>
      <w:r>
        <w:rPr>
          <w:rFonts w:hint="eastAsia" w:ascii="宋体" w:hAnsi="宋体" w:cs="宋体"/>
          <w:color w:val="000000" w:themeColor="text1"/>
          <w:highlight w:val="none"/>
          <w14:textFill>
            <w14:solidFill>
              <w14:schemeClr w14:val="tx1"/>
            </w14:solidFill>
          </w14:textFill>
        </w:rPr>
        <w:t>本合同价款采用</w:t>
      </w:r>
      <w:r>
        <w:rPr>
          <w:rFonts w:hint="eastAsia" w:ascii="宋体" w:hAnsi="宋体" w:cs="宋体"/>
          <w:color w:val="000000" w:themeColor="text1"/>
          <w:highlight w:val="none"/>
          <w:u w:val="single"/>
          <w14:textFill>
            <w14:solidFill>
              <w14:schemeClr w14:val="tx1"/>
            </w14:solidFill>
          </w14:textFill>
        </w:rPr>
        <w:t>固定单价合同</w:t>
      </w:r>
      <w:r>
        <w:rPr>
          <w:rFonts w:hint="eastAsia" w:ascii="宋体" w:hAnsi="宋体" w:cs="宋体"/>
          <w:color w:val="000000" w:themeColor="text1"/>
          <w:highlight w:val="none"/>
          <w14:textFill>
            <w14:solidFill>
              <w14:schemeClr w14:val="tx1"/>
            </w14:solidFill>
          </w14:textFill>
        </w:rPr>
        <w:t>确定</w:t>
      </w:r>
      <w:r>
        <w:rPr>
          <w:rFonts w:ascii="宋体" w:hAnsi="宋体" w:cs="宋体"/>
          <w:color w:val="000000" w:themeColor="text1"/>
          <w:highlight w:val="none"/>
          <w14:textFill>
            <w14:solidFill>
              <w14:schemeClr w14:val="tx1"/>
            </w14:solidFill>
          </w14:textFill>
        </w:rPr>
        <w:t xml:space="preserve"> </w:t>
      </w:r>
    </w:p>
    <w:p>
      <w:pPr>
        <w:spacing w:line="440" w:lineRule="exact"/>
        <w:rPr>
          <w:rFonts w:ascii="宋体"/>
          <w:color w:val="000000" w:themeColor="text1"/>
          <w:highlight w:val="none"/>
          <w:u w:val="single"/>
          <w14:textFill>
            <w14:solidFill>
              <w14:schemeClr w14:val="tx1"/>
            </w14:solidFill>
          </w14:textFill>
        </w:rPr>
      </w:pPr>
      <w:r>
        <w:rPr>
          <w:rFonts w:ascii="宋体" w:hAnsi="宋体" w:cs="宋体"/>
          <w:color w:val="000000" w:themeColor="text1"/>
          <w:highlight w:val="none"/>
          <w14:textFill>
            <w14:solidFill>
              <w14:schemeClr w14:val="tx1"/>
            </w14:solidFill>
          </w14:textFill>
        </w:rPr>
        <w:t>6.2</w:t>
      </w:r>
      <w:r>
        <w:rPr>
          <w:rFonts w:hint="eastAsia" w:ascii="宋体" w:hAnsi="宋体" w:cs="宋体"/>
          <w:color w:val="000000" w:themeColor="text1"/>
          <w:highlight w:val="none"/>
          <w14:textFill>
            <w14:solidFill>
              <w14:schemeClr w14:val="tx1"/>
            </w14:solidFill>
          </w14:textFill>
        </w:rPr>
        <w:t>风险费用的计算方法：</w:t>
      </w:r>
      <w:r>
        <w:rPr>
          <w:rFonts w:hint="eastAsia" w:ascii="宋体" w:hAnsi="宋体" w:cs="宋体"/>
          <w:color w:val="000000" w:themeColor="text1"/>
          <w:highlight w:val="none"/>
          <w:u w:val="single"/>
          <w14:textFill>
            <w14:solidFill>
              <w14:schemeClr w14:val="tx1"/>
            </w14:solidFill>
          </w14:textFill>
        </w:rPr>
        <w:t>风险范围内的单价及有关费用的报价，不再调整，一次性包干。</w:t>
      </w:r>
      <w:r>
        <w:rPr>
          <w:rFonts w:ascii="宋体" w:hAnsi="宋体" w:cs="宋体"/>
          <w:color w:val="000000" w:themeColor="text1"/>
          <w:highlight w:val="none"/>
          <w:u w:val="single"/>
          <w14:textFill>
            <w14:solidFill>
              <w14:schemeClr w14:val="tx1"/>
            </w14:solidFill>
          </w14:textFill>
        </w:rPr>
        <w:t xml:space="preserve"> </w:t>
      </w:r>
    </w:p>
    <w:p>
      <w:pPr>
        <w:spacing w:line="440" w:lineRule="exact"/>
        <w:rPr>
          <w:rFonts w:hint="eastAsia" w:ascii="宋体" w:cs="宋体"/>
          <w:b/>
          <w:bCs/>
          <w:color w:val="000000" w:themeColor="text1"/>
          <w:highlight w:val="none"/>
          <w:u w:val="single"/>
          <w14:textFill>
            <w14:solidFill>
              <w14:schemeClr w14:val="tx1"/>
            </w14:solidFill>
          </w14:textFill>
        </w:rPr>
      </w:pPr>
      <w:r>
        <w:rPr>
          <w:rFonts w:ascii="宋体" w:cs="宋体"/>
          <w:b/>
          <w:bCs/>
          <w:color w:val="000000" w:themeColor="text1"/>
          <w:highlight w:val="none"/>
          <w14:textFill>
            <w14:solidFill>
              <w14:schemeClr w14:val="tx1"/>
            </w14:solidFill>
          </w14:textFill>
        </w:rPr>
        <w:t xml:space="preserve">6.3 </w:t>
      </w:r>
      <w:r>
        <w:rPr>
          <w:rFonts w:hint="eastAsia" w:ascii="宋体" w:cs="宋体"/>
          <w:b/>
          <w:bCs/>
          <w:color w:val="000000" w:themeColor="text1"/>
          <w:highlight w:val="none"/>
          <w:u w:val="single"/>
          <w14:textFill>
            <w14:solidFill>
              <w14:schemeClr w14:val="tx1"/>
            </w14:solidFill>
          </w14:textFill>
        </w:rPr>
        <w:t>结算价</w:t>
      </w:r>
      <w:r>
        <w:rPr>
          <w:rFonts w:ascii="宋体" w:cs="宋体"/>
          <w:b/>
          <w:bCs/>
          <w:color w:val="000000" w:themeColor="text1"/>
          <w:highlight w:val="none"/>
          <w:u w:val="single"/>
          <w14:textFill>
            <w14:solidFill>
              <w14:schemeClr w14:val="tx1"/>
            </w14:solidFill>
          </w14:textFill>
        </w:rPr>
        <w:t>=</w:t>
      </w:r>
      <w:r>
        <w:rPr>
          <w:rFonts w:hint="eastAsia" w:ascii="宋体" w:cs="宋体"/>
          <w:b/>
          <w:bCs/>
          <w:color w:val="000000" w:themeColor="text1"/>
          <w:highlight w:val="none"/>
          <w:u w:val="single"/>
          <w14:textFill>
            <w14:solidFill>
              <w14:schemeClr w14:val="tx1"/>
            </w14:solidFill>
          </w14:textFill>
        </w:rPr>
        <w:t>中标价±工程量变更×综合单价±新增工程量清单项目数量×审定签证综合单价×（中标价</w:t>
      </w:r>
      <w:r>
        <w:rPr>
          <w:rFonts w:ascii="宋体" w:cs="宋体"/>
          <w:b/>
          <w:bCs/>
          <w:color w:val="000000" w:themeColor="text1"/>
          <w:highlight w:val="none"/>
          <w:u w:val="single"/>
          <w14:textFill>
            <w14:solidFill>
              <w14:schemeClr w14:val="tx1"/>
            </w14:solidFill>
          </w14:textFill>
        </w:rPr>
        <w:t>/</w:t>
      </w:r>
      <w:r>
        <w:rPr>
          <w:rFonts w:hint="eastAsia" w:ascii="宋体" w:cs="宋体"/>
          <w:b/>
          <w:bCs/>
          <w:color w:val="000000" w:themeColor="text1"/>
          <w:highlight w:val="none"/>
          <w:u w:val="single"/>
          <w:lang w:eastAsia="zh-CN"/>
          <w14:textFill>
            <w14:solidFill>
              <w14:schemeClr w14:val="tx1"/>
            </w14:solidFill>
          </w14:textFill>
        </w:rPr>
        <w:t>最高投标限价</w:t>
      </w:r>
      <w:r>
        <w:rPr>
          <w:rFonts w:hint="eastAsia" w:ascii="宋体" w:cs="宋体"/>
          <w:b/>
          <w:bCs/>
          <w:color w:val="000000" w:themeColor="text1"/>
          <w:highlight w:val="none"/>
          <w:u w:val="single"/>
          <w14:textFill>
            <w14:solidFill>
              <w14:schemeClr w14:val="tx1"/>
            </w14:solidFill>
          </w14:textFill>
        </w:rPr>
        <w:t>）±主要材料（半成品）价格调整±人工费调整±合理工程索赔</w:t>
      </w:r>
      <w:r>
        <w:rPr>
          <w:rFonts w:ascii="宋体" w:cs="宋体"/>
          <w:b/>
          <w:bCs/>
          <w:color w:val="000000" w:themeColor="text1"/>
          <w:highlight w:val="none"/>
          <w:u w:val="single"/>
          <w14:textFill>
            <w14:solidFill>
              <w14:schemeClr w14:val="tx1"/>
            </w14:solidFill>
          </w14:textFill>
        </w:rPr>
        <w:t>-</w:t>
      </w:r>
      <w:r>
        <w:rPr>
          <w:rFonts w:hint="eastAsia" w:ascii="宋体" w:cs="宋体"/>
          <w:b/>
          <w:bCs/>
          <w:color w:val="000000" w:themeColor="text1"/>
          <w:highlight w:val="none"/>
          <w:u w:val="single"/>
          <w14:textFill>
            <w14:solidFill>
              <w14:schemeClr w14:val="tx1"/>
            </w14:solidFill>
          </w14:textFill>
        </w:rPr>
        <w:t>合同履约期间的违约金。</w:t>
      </w:r>
    </w:p>
    <w:p>
      <w:pPr>
        <w:pStyle w:val="2"/>
        <w:rPr>
          <w:rFonts w:hint="default"/>
          <w:color w:val="000000" w:themeColor="text1"/>
          <w:highlight w:val="none"/>
          <w:lang w:val="en-US"/>
          <w14:textFill>
            <w14:solidFill>
              <w14:schemeClr w14:val="tx1"/>
            </w14:solidFill>
          </w14:textFill>
        </w:rPr>
      </w:pPr>
      <w:r>
        <w:rPr>
          <w:rFonts w:hint="eastAsia"/>
          <w:color w:val="000000" w:themeColor="text1"/>
          <w:highlight w:val="none"/>
          <w:lang w:eastAsia="zh-CN"/>
          <w14:textFill>
            <w14:solidFill>
              <w14:schemeClr w14:val="tx1"/>
            </w14:solidFill>
          </w14:textFill>
        </w:rPr>
        <w:t>承包人在投标文件中编制的</w:t>
      </w:r>
      <w:r>
        <w:rPr>
          <w:rFonts w:hint="eastAsia"/>
          <w:color w:val="000000" w:themeColor="text1"/>
          <w:highlight w:val="none"/>
          <w14:textFill>
            <w14:solidFill>
              <w14:schemeClr w14:val="tx1"/>
            </w14:solidFill>
          </w14:textFill>
        </w:rPr>
        <w:t>工程量清单报价书若</w:t>
      </w:r>
      <w:r>
        <w:rPr>
          <w:rFonts w:hint="eastAsia"/>
          <w:color w:val="000000" w:themeColor="text1"/>
          <w:highlight w:val="none"/>
          <w:lang w:eastAsia="zh-CN"/>
          <w14:textFill>
            <w14:solidFill>
              <w14:schemeClr w14:val="tx1"/>
            </w14:solidFill>
          </w14:textFill>
        </w:rPr>
        <w:t>存在</w:t>
      </w:r>
      <w:r>
        <w:rPr>
          <w:rFonts w:hint="eastAsia"/>
          <w:color w:val="000000" w:themeColor="text1"/>
          <w:highlight w:val="none"/>
          <w14:textFill>
            <w14:solidFill>
              <w14:schemeClr w14:val="tx1"/>
            </w14:solidFill>
          </w14:textFill>
        </w:rPr>
        <w:t>擅自修改清单项目特征、工作内容及工程量的，擅自减少暂列金额及暂估价的，未按照</w:t>
      </w:r>
      <w:r>
        <w:rPr>
          <w:rFonts w:hint="eastAsia"/>
          <w:color w:val="000000" w:themeColor="text1"/>
          <w:highlight w:val="none"/>
          <w:lang w:eastAsia="zh-CN"/>
          <w14:textFill>
            <w14:solidFill>
              <w14:schemeClr w14:val="tx1"/>
            </w14:solidFill>
          </w14:textFill>
        </w:rPr>
        <w:t>招标</w:t>
      </w:r>
      <w:r>
        <w:rPr>
          <w:rFonts w:hint="eastAsia"/>
          <w:color w:val="000000" w:themeColor="text1"/>
          <w:highlight w:val="none"/>
          <w14:textFill>
            <w14:solidFill>
              <w14:schemeClr w14:val="tx1"/>
            </w14:solidFill>
          </w14:textFill>
        </w:rPr>
        <w:t>文件规定的计价规范取费的，未按现行清单计价规范要求编制的，</w:t>
      </w:r>
      <w:r>
        <w:rPr>
          <w:rFonts w:hint="eastAsia" w:hAnsi="Times New Roman" w:cs="Times New Roman"/>
          <w:color w:val="000000" w:themeColor="text1"/>
          <w:highlight w:val="none"/>
          <w:lang w:eastAsia="zh-CN"/>
          <w14:textFill>
            <w14:solidFill>
              <w14:schemeClr w14:val="tx1"/>
            </w14:solidFill>
          </w14:textFill>
        </w:rPr>
        <w:t>因投标人原因造成投标报价清单缺漏的，</w:t>
      </w:r>
      <w:r>
        <w:rPr>
          <w:rFonts w:hint="eastAsia"/>
          <w:color w:val="000000" w:themeColor="text1"/>
          <w:highlight w:val="none"/>
          <w:lang w:eastAsia="zh-CN"/>
          <w14:textFill>
            <w14:solidFill>
              <w14:schemeClr w14:val="tx1"/>
            </w14:solidFill>
          </w14:textFill>
        </w:rPr>
        <w:t>导致合同综合单价不合理或合同价格存在争议，</w:t>
      </w:r>
      <w:r>
        <w:rPr>
          <w:rFonts w:hint="eastAsia"/>
          <w:color w:val="000000" w:themeColor="text1"/>
          <w:highlight w:val="none"/>
          <w14:textFill>
            <w14:solidFill>
              <w14:schemeClr w14:val="tx1"/>
            </w14:solidFill>
          </w14:textFill>
        </w:rPr>
        <w:t>将按</w:t>
      </w:r>
      <w:r>
        <w:rPr>
          <w:rFonts w:hint="eastAsia"/>
          <w:color w:val="000000" w:themeColor="text1"/>
          <w:highlight w:val="none"/>
          <w:lang w:eastAsia="zh-CN"/>
          <w14:textFill>
            <w14:solidFill>
              <w14:schemeClr w14:val="tx1"/>
            </w14:solidFill>
          </w14:textFill>
        </w:rPr>
        <w:t>招标人发布的工程量清单及最高投标限价内容乘以投标让利幅度（中标价/最高投标限价，式中中标价、最高投标限价均不含暂定金额、暂估价部分）进行各项费用的结算，同时处以承包人</w:t>
      </w:r>
      <w:r>
        <w:rPr>
          <w:rFonts w:hint="eastAsia"/>
          <w:color w:val="000000" w:themeColor="text1"/>
          <w:highlight w:val="none"/>
          <w:lang w:val="en-US" w:eastAsia="zh-CN"/>
          <w14:textFill>
            <w14:solidFill>
              <w14:schemeClr w14:val="tx1"/>
            </w14:solidFill>
          </w14:textFill>
        </w:rPr>
        <w:t>5万元违约金。</w:t>
      </w:r>
    </w:p>
    <w:p>
      <w:pPr>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w:t>
      </w:r>
      <w:r>
        <w:rPr>
          <w:rFonts w:hint="eastAsia" w:ascii="宋体" w:hAnsi="宋体" w:cs="宋体"/>
          <w:color w:val="000000" w:themeColor="text1"/>
          <w:highlight w:val="none"/>
          <w14:textFill>
            <w14:solidFill>
              <w14:schemeClr w14:val="tx1"/>
            </w14:solidFill>
          </w14:textFill>
        </w:rPr>
        <w:t>风险范围以外合同价款调整</w:t>
      </w:r>
    </w:p>
    <w:p>
      <w:pPr>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6.4.1  </w:t>
      </w:r>
      <w:r>
        <w:rPr>
          <w:rFonts w:hint="eastAsia" w:ascii="宋体" w:hAnsi="宋体" w:cs="宋体"/>
          <w:color w:val="000000" w:themeColor="text1"/>
          <w:highlight w:val="none"/>
          <w14:textFill>
            <w14:solidFill>
              <w14:schemeClr w14:val="tx1"/>
            </w14:solidFill>
          </w14:textFill>
        </w:rPr>
        <w:t>材料、施工机械使用费、人工费市场价格波动引起合同价的调整，执行招标文件第一章投标须知第</w:t>
      </w:r>
      <w:r>
        <w:rPr>
          <w:rFonts w:ascii="宋体" w:hAnsi="宋体" w:cs="宋体"/>
          <w:color w:val="000000" w:themeColor="text1"/>
          <w:highlight w:val="none"/>
          <w14:textFill>
            <w14:solidFill>
              <w14:schemeClr w14:val="tx1"/>
            </w14:solidFill>
          </w14:textFill>
        </w:rPr>
        <w:t>22.2</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22.3</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22.4</w:t>
      </w:r>
      <w:r>
        <w:rPr>
          <w:rFonts w:hint="eastAsia" w:ascii="宋体" w:hAnsi="宋体" w:cs="宋体"/>
          <w:color w:val="000000" w:themeColor="text1"/>
          <w:highlight w:val="none"/>
          <w14:textFill>
            <w14:solidFill>
              <w14:schemeClr w14:val="tx1"/>
            </w14:solidFill>
          </w14:textFill>
        </w:rPr>
        <w:t>条规定。</w:t>
      </w:r>
    </w:p>
    <w:p>
      <w:pPr>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6.4.2</w:t>
      </w:r>
      <w:r>
        <w:rPr>
          <w:rFonts w:hint="eastAsia" w:ascii="宋体" w:hAnsi="宋体" w:cs="宋体"/>
          <w:color w:val="000000" w:themeColor="text1"/>
          <w:highlight w:val="none"/>
          <w14:textFill>
            <w14:solidFill>
              <w14:schemeClr w14:val="tx1"/>
            </w14:solidFill>
          </w14:textFill>
        </w:rPr>
        <w:t>工程量变更造价：</w:t>
      </w:r>
    </w:p>
    <w:p>
      <w:pPr>
        <w:snapToGrid w:val="0"/>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6.4.2.1</w:t>
      </w:r>
      <w:r>
        <w:rPr>
          <w:rFonts w:hint="eastAsia" w:ascii="宋体" w:hAnsi="宋体" w:cs="宋体"/>
          <w:color w:val="000000" w:themeColor="text1"/>
          <w:highlight w:val="none"/>
          <w14:textFill>
            <w14:solidFill>
              <w14:schemeClr w14:val="tx1"/>
            </w14:solidFill>
          </w14:textFill>
        </w:rPr>
        <w:t>工程量清单数量误差和非中标人原因引起工程量变更，工程量按实调整；</w:t>
      </w:r>
    </w:p>
    <w:p>
      <w:pPr>
        <w:snapToGrid w:val="0"/>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6.4.2.2</w:t>
      </w:r>
      <w:r>
        <w:rPr>
          <w:rFonts w:hint="eastAsia" w:ascii="宋体" w:hAnsi="宋体" w:cs="宋体"/>
          <w:color w:val="000000" w:themeColor="text1"/>
          <w:highlight w:val="none"/>
          <w14:textFill>
            <w14:solidFill>
              <w14:schemeClr w14:val="tx1"/>
            </w14:solidFill>
          </w14:textFill>
        </w:rPr>
        <w:t>因业主原因引起的设计调整工程量清单内工程量变化，直接引用</w:t>
      </w:r>
      <w:r>
        <w:rPr>
          <w:rFonts w:hint="eastAsia" w:ascii="宋体" w:hAnsi="宋体" w:cs="宋体"/>
          <w:color w:val="000000" w:themeColor="text1"/>
          <w:highlight w:val="none"/>
          <w:lang w:eastAsia="zh-CN"/>
          <w14:textFill>
            <w14:solidFill>
              <w14:schemeClr w14:val="tx1"/>
            </w14:solidFill>
          </w14:textFill>
        </w:rPr>
        <w:t>最高投标限价</w:t>
      </w:r>
      <w:r>
        <w:rPr>
          <w:rFonts w:hint="eastAsia" w:ascii="宋体" w:hAnsi="宋体" w:cs="宋体"/>
          <w:color w:val="000000" w:themeColor="text1"/>
          <w:highlight w:val="none"/>
          <w14:textFill>
            <w14:solidFill>
              <w14:schemeClr w14:val="tx1"/>
            </w14:solidFill>
          </w14:textFill>
        </w:rPr>
        <w:t>电子版计价文件调整工程总造价。</w:t>
      </w:r>
    </w:p>
    <w:p>
      <w:pPr>
        <w:snapToGrid w:val="0"/>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6.4.2.3</w:t>
      </w:r>
      <w:r>
        <w:rPr>
          <w:rFonts w:hint="eastAsia" w:ascii="宋体" w:hAnsi="宋体" w:cs="宋体"/>
          <w:color w:val="000000" w:themeColor="text1"/>
          <w:highlight w:val="none"/>
          <w14:textFill>
            <w14:solidFill>
              <w14:schemeClr w14:val="tx1"/>
            </w14:solidFill>
          </w14:textFill>
        </w:rPr>
        <w:t>新增项目价格，按照</w:t>
      </w:r>
      <w:r>
        <w:rPr>
          <w:rFonts w:hint="eastAsia" w:ascii="宋体" w:hAnsi="宋体" w:cs="宋体"/>
          <w:color w:val="000000" w:themeColor="text1"/>
          <w:highlight w:val="none"/>
          <w:lang w:eastAsia="zh-CN"/>
          <w14:textFill>
            <w14:solidFill>
              <w14:schemeClr w14:val="tx1"/>
            </w14:solidFill>
          </w14:textFill>
        </w:rPr>
        <w:t>最高投标限价</w:t>
      </w:r>
      <w:r>
        <w:rPr>
          <w:rFonts w:hint="eastAsia" w:ascii="宋体" w:hAnsi="宋体" w:cs="宋体"/>
          <w:color w:val="000000" w:themeColor="text1"/>
          <w:highlight w:val="none"/>
          <w14:textFill>
            <w14:solidFill>
              <w14:schemeClr w14:val="tx1"/>
            </w14:solidFill>
          </w14:textFill>
        </w:rPr>
        <w:t>使用的消耗量定额、取费标准、施工同期材料信息价计算，考虑投标让利幅度后结算。</w:t>
      </w:r>
    </w:p>
    <w:p>
      <w:pPr>
        <w:snapToGrid w:val="0"/>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6.4.2.4</w:t>
      </w:r>
      <w:r>
        <w:rPr>
          <w:rFonts w:hint="eastAsia" w:ascii="宋体" w:hAnsi="宋体" w:cs="宋体"/>
          <w:color w:val="000000" w:themeColor="text1"/>
          <w:highlight w:val="none"/>
          <w14:textFill>
            <w14:solidFill>
              <w14:schemeClr w14:val="tx1"/>
            </w14:solidFill>
          </w14:textFill>
        </w:rPr>
        <w:t>工程量变化引起可调价格材料数量变化的，仍按</w:t>
      </w:r>
      <w:r>
        <w:rPr>
          <w:rFonts w:hint="eastAsia" w:ascii="宋体" w:hAnsi="宋体" w:cs="宋体"/>
          <w:color w:val="000000" w:themeColor="text1"/>
          <w:highlight w:val="none"/>
          <w:lang w:eastAsia="zh-CN"/>
          <w14:textFill>
            <w14:solidFill>
              <w14:schemeClr w14:val="tx1"/>
            </w14:solidFill>
          </w14:textFill>
        </w:rPr>
        <w:t>最高投标限价</w:t>
      </w:r>
      <w:r>
        <w:rPr>
          <w:rFonts w:hint="eastAsia" w:ascii="宋体" w:hAnsi="宋体" w:cs="宋体"/>
          <w:color w:val="000000" w:themeColor="text1"/>
          <w:highlight w:val="none"/>
          <w14:textFill>
            <w14:solidFill>
              <w14:schemeClr w14:val="tx1"/>
            </w14:solidFill>
          </w14:textFill>
        </w:rPr>
        <w:t>材料表中的价格计算，价差调整费用并入“材料价格调整”中计算。</w:t>
      </w:r>
    </w:p>
    <w:p>
      <w:pPr>
        <w:snapToGrid w:val="0"/>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6.4.3</w:t>
      </w:r>
      <w:r>
        <w:rPr>
          <w:rFonts w:hint="eastAsia" w:ascii="宋体" w:hAnsi="宋体" w:cs="宋体"/>
          <w:color w:val="000000" w:themeColor="text1"/>
          <w:highlight w:val="none"/>
          <w14:textFill>
            <w14:solidFill>
              <w14:schemeClr w14:val="tx1"/>
            </w14:solidFill>
          </w14:textFill>
        </w:rPr>
        <w:t>暂估价调整：以实际发生的工程量和签证价格计算。</w:t>
      </w:r>
    </w:p>
    <w:p>
      <w:pPr>
        <w:spacing w:line="40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6.4.4</w:t>
      </w:r>
      <w:r>
        <w:rPr>
          <w:rFonts w:hint="eastAsia" w:ascii="宋体" w:hAnsi="宋体" w:cs="宋体"/>
          <w:color w:val="000000" w:themeColor="text1"/>
          <w:highlight w:val="none"/>
          <w14:textFill>
            <w14:solidFill>
              <w14:schemeClr w14:val="tx1"/>
            </w14:solidFill>
          </w14:textFill>
        </w:rPr>
        <w:t>工程索赔引起合同价的调整</w:t>
      </w:r>
    </w:p>
    <w:p>
      <w:pPr>
        <w:spacing w:line="400" w:lineRule="exact"/>
        <w:ind w:firstLine="435"/>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工程索赔是指在合同履行过程中，对于并非自己的过错，而是由于对方责任所造成的实际损失，向对方提出经济补偿的行为。</w:t>
      </w:r>
    </w:p>
    <w:p>
      <w:pPr>
        <w:spacing w:line="400" w:lineRule="exact"/>
        <w:ind w:firstLine="48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索赔方依据合同约定和法律、法规的规定，按照索赔处理的原则和程序，在规定的时间内提出包括索赔事件、索赔理由、索赔费用及有效证据的索赔报告。被索赔方或其委托方应及时对索赔事件、费用、理由、证据进行调查、分析、判断及计算，核定索赔费用。凡索赔成立的，应按工程量清单项目漏项的合同价调整方式，进行调整。</w:t>
      </w:r>
    </w:p>
    <w:p>
      <w:pPr>
        <w:spacing w:line="400" w:lineRule="exact"/>
        <w:ind w:right="-334" w:rightChars="-159"/>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6.4.5</w:t>
      </w:r>
      <w:r>
        <w:rPr>
          <w:rFonts w:hint="eastAsia" w:ascii="宋体" w:hAnsi="宋体" w:cs="宋体"/>
          <w:color w:val="000000" w:themeColor="text1"/>
          <w:highlight w:val="none"/>
          <w14:textFill>
            <w14:solidFill>
              <w14:schemeClr w14:val="tx1"/>
            </w14:solidFill>
          </w14:textFill>
        </w:rPr>
        <w:t>措施项目变动引起合同价的调整</w:t>
      </w:r>
    </w:p>
    <w:p>
      <w:pPr>
        <w:spacing w:line="440" w:lineRule="exact"/>
        <w:rPr>
          <w:rFonts w:ascii="宋体"/>
          <w:b/>
          <w:bCs/>
          <w:color w:val="000000" w:themeColor="text1"/>
          <w:highlight w:val="none"/>
          <w:u w:val="singl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6.4.5.1 </w:t>
      </w:r>
      <w:r>
        <w:rPr>
          <w:rFonts w:hint="eastAsia" w:ascii="宋体" w:hAnsi="宋体" w:cs="宋体"/>
          <w:color w:val="000000" w:themeColor="text1"/>
          <w:highlight w:val="none"/>
          <w14:textFill>
            <w14:solidFill>
              <w14:schemeClr w14:val="tx1"/>
            </w14:solidFill>
          </w14:textFill>
        </w:rPr>
        <w:t>由于承包人改变施工技术措施，造成的价格变动，合同价不予调整。</w:t>
      </w:r>
    </w:p>
    <w:p>
      <w:pPr>
        <w:spacing w:line="440" w:lineRule="exact"/>
        <w:rPr>
          <w:rFonts w:ascii="宋体"/>
          <w:color w:val="000000" w:themeColor="text1"/>
          <w:highlight w:val="none"/>
          <w14:textFill>
            <w14:solidFill>
              <w14:schemeClr w14:val="tx1"/>
            </w14:solidFill>
          </w14:textFill>
        </w:rPr>
      </w:pPr>
      <w:r>
        <w:rPr>
          <w:rFonts w:ascii="宋体" w:cs="宋体"/>
          <w:color w:val="000000" w:themeColor="text1"/>
          <w:highlight w:val="none"/>
          <w14:textFill>
            <w14:solidFill>
              <w14:schemeClr w14:val="tx1"/>
            </w14:solidFill>
          </w14:textFill>
        </w:rPr>
        <w:t>7</w:t>
      </w:r>
      <w:r>
        <w:rPr>
          <w:rFonts w:hint="eastAsia" w:ascii="宋体" w:cs="宋体"/>
          <w:color w:val="000000" w:themeColor="text1"/>
          <w:highlight w:val="none"/>
          <w14:textFill>
            <w14:solidFill>
              <w14:schemeClr w14:val="tx1"/>
            </w14:solidFill>
          </w14:textFill>
        </w:rPr>
        <w:t>、其他相关要求</w:t>
      </w:r>
    </w:p>
    <w:p>
      <w:pPr>
        <w:spacing w:line="440" w:lineRule="exact"/>
        <w:rPr>
          <w:rFonts w:ascii="宋体"/>
          <w:color w:val="000000" w:themeColor="text1"/>
          <w:highlight w:val="none"/>
          <w14:textFill>
            <w14:solidFill>
              <w14:schemeClr w14:val="tx1"/>
            </w14:solidFill>
          </w14:textFill>
        </w:rPr>
      </w:pPr>
      <w:r>
        <w:rPr>
          <w:rFonts w:ascii="宋体" w:cs="宋体"/>
          <w:color w:val="000000" w:themeColor="text1"/>
          <w:highlight w:val="none"/>
          <w14:textFill>
            <w14:solidFill>
              <w14:schemeClr w14:val="tx1"/>
            </w14:solidFill>
          </w14:textFill>
        </w:rPr>
        <w:t>7.1</w:t>
      </w:r>
      <w:r>
        <w:rPr>
          <w:rFonts w:hint="eastAsia" w:ascii="宋体" w:hAnsi="宋体" w:cs="宋体"/>
          <w:color w:val="000000" w:themeColor="text1"/>
          <w:highlight w:val="none"/>
          <w14:textFill>
            <w14:solidFill>
              <w14:schemeClr w14:val="tx1"/>
            </w14:solidFill>
          </w14:textFill>
        </w:rPr>
        <w:t>施工过程中必须保证周边道路的卫生和安全不受影响，如遇到投诉或环保部门下达的通知单，将处以中标人</w:t>
      </w:r>
      <w:r>
        <w:rPr>
          <w:rFonts w:ascii="宋体" w:hAnsi="宋体" w:cs="宋体"/>
          <w:color w:val="000000" w:themeColor="text1"/>
          <w:highlight w:val="none"/>
          <w14:textFill>
            <w14:solidFill>
              <w14:schemeClr w14:val="tx1"/>
            </w14:solidFill>
          </w14:textFill>
        </w:rPr>
        <w:t>1000</w:t>
      </w:r>
      <w:r>
        <w:rPr>
          <w:rFonts w:hint="eastAsia" w:ascii="宋体" w:hAnsi="宋体" w:cs="宋体"/>
          <w:color w:val="000000" w:themeColor="text1"/>
          <w:highlight w:val="none"/>
          <w14:textFill>
            <w14:solidFill>
              <w14:schemeClr w14:val="tx1"/>
            </w14:solidFill>
          </w14:textFill>
        </w:rPr>
        <w:t>元</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次的违约金，在付款时从工程款中直接扣除。</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7.2</w:t>
      </w:r>
      <w:r>
        <w:rPr>
          <w:rFonts w:hint="eastAsia" w:ascii="宋体" w:hAnsi="宋体" w:cs="宋体"/>
          <w:color w:val="000000" w:themeColor="text1"/>
          <w:highlight w:val="none"/>
          <w14:textFill>
            <w14:solidFill>
              <w14:schemeClr w14:val="tx1"/>
            </w14:solidFill>
          </w14:textFill>
        </w:rPr>
        <w:t>未能按照工程质量要求及进度施工的，招标人有权随时终止施工单位施工资格，按合同价另行安排施工单位。</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7.3</w:t>
      </w:r>
      <w:r>
        <w:rPr>
          <w:rFonts w:hint="eastAsia" w:ascii="宋体" w:hAnsi="宋体" w:cs="宋体"/>
          <w:color w:val="000000" w:themeColor="text1"/>
          <w:highlight w:val="none"/>
          <w14:textFill>
            <w14:solidFill>
              <w14:schemeClr w14:val="tx1"/>
            </w14:solidFill>
          </w14:textFill>
        </w:rPr>
        <w:t>施工车辆：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业主单位不具有协调等责任义务。如由此造成影响施工工期及业主声誉受损，业主将向承包人收取违约金</w:t>
      </w:r>
      <w:r>
        <w:rPr>
          <w:rFonts w:ascii="宋体" w:hAnsi="宋体" w:cs="宋体"/>
          <w:color w:val="000000" w:themeColor="text1"/>
          <w:highlight w:val="none"/>
          <w14:textFill>
            <w14:solidFill>
              <w14:schemeClr w14:val="tx1"/>
            </w14:solidFill>
          </w14:textFill>
        </w:rPr>
        <w:t>1</w:t>
      </w:r>
      <w:r>
        <w:rPr>
          <w:rFonts w:ascii="宋体" w:cs="宋体"/>
          <w:color w:val="000000" w:themeColor="text1"/>
          <w:highlight w:val="none"/>
          <w14:textFill>
            <w14:solidFill>
              <w14:schemeClr w14:val="tx1"/>
            </w14:solidFill>
          </w14:textFill>
        </w:rPr>
        <w:t>000</w:t>
      </w:r>
      <w:r>
        <w:rPr>
          <w:rFonts w:hint="eastAsia" w:ascii="宋体" w:hAnsi="宋体" w:cs="宋体"/>
          <w:color w:val="000000" w:themeColor="text1"/>
          <w:highlight w:val="none"/>
          <w14:textFill>
            <w14:solidFill>
              <w14:schemeClr w14:val="tx1"/>
            </w14:solidFill>
          </w14:textFill>
        </w:rPr>
        <w:t>元</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次。施工方应确保施工车辆及人员安全</w:t>
      </w:r>
      <w:r>
        <w:rPr>
          <w:rFonts w:asci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若施工过程中因人员、施工机械、车辆及场地出现的任何事故及由此产生的所有经济赔偿由施工方负责</w:t>
      </w:r>
      <w:r>
        <w:rPr>
          <w:rFonts w:asci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与招标人无关。</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7.4</w:t>
      </w:r>
      <w:r>
        <w:rPr>
          <w:rFonts w:hint="eastAsia" w:ascii="宋体" w:hAnsi="宋体" w:cs="宋体"/>
          <w:color w:val="000000" w:themeColor="text1"/>
          <w:highlight w:val="none"/>
          <w14:textFill>
            <w14:solidFill>
              <w14:schemeClr w14:val="tx1"/>
            </w14:solidFill>
          </w14:textFill>
        </w:rPr>
        <w:t>施工方必须确保施工安全，在施工过程中须严格遵照《民法通则第</w:t>
      </w:r>
      <w:r>
        <w:rPr>
          <w:rFonts w:ascii="宋体" w:hAnsi="宋体" w:cs="宋体"/>
          <w:color w:val="000000" w:themeColor="text1"/>
          <w:highlight w:val="none"/>
          <w14:textFill>
            <w14:solidFill>
              <w14:schemeClr w14:val="tx1"/>
            </w14:solidFill>
          </w14:textFill>
        </w:rPr>
        <w:t>125</w:t>
      </w:r>
      <w:r>
        <w:rPr>
          <w:rFonts w:hint="eastAsia" w:ascii="宋体" w:hAnsi="宋体" w:cs="宋体"/>
          <w:color w:val="000000" w:themeColor="text1"/>
          <w:highlight w:val="none"/>
          <w14:textFill>
            <w14:solidFill>
              <w14:schemeClr w14:val="tx1"/>
            </w14:solidFill>
          </w14:textFill>
        </w:rPr>
        <w:t>条》“在公共场所、道旁或通道上挖坑、修缮安装地下设施的，没有设置明显标志和采取安全措施造成他人损害的，施工人应当承担民事责任。”的规定进行施工；工程结束后也不得留有能致人损害的明显和隐蔽缺陷，否则因此造成他人伤亡和财产损失的，由施工方负全部责任。</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、本合同文本未尽事宜，由合同签定双方在发生时具体商定。</w:t>
      </w:r>
    </w:p>
    <w:p>
      <w:pPr>
        <w:spacing w:line="410" w:lineRule="exact"/>
        <w:rPr>
          <w:rFonts w:eastAsia="黑体"/>
          <w:color w:val="000000" w:themeColor="text1"/>
          <w:sz w:val="36"/>
          <w:szCs w:val="36"/>
          <w:highlight w:val="none"/>
          <w14:textFill>
            <w14:solidFill>
              <w14:schemeClr w14:val="tx1"/>
            </w14:solidFill>
          </w14:textFill>
        </w:rPr>
      </w:pPr>
    </w:p>
    <w:p>
      <w:pPr>
        <w:spacing w:line="410" w:lineRule="exact"/>
        <w:rPr>
          <w:rFonts w:eastAsia="黑体"/>
          <w:color w:val="000000" w:themeColor="text1"/>
          <w:sz w:val="36"/>
          <w:szCs w:val="36"/>
          <w:highlight w:val="none"/>
          <w14:textFill>
            <w14:solidFill>
              <w14:schemeClr w14:val="tx1"/>
            </w14:solidFill>
          </w14:textFill>
        </w:rPr>
      </w:pPr>
    </w:p>
    <w:p>
      <w:pPr>
        <w:spacing w:line="410" w:lineRule="exact"/>
        <w:rPr>
          <w:rFonts w:eastAsia="黑体"/>
          <w:color w:val="000000" w:themeColor="text1"/>
          <w:sz w:val="36"/>
          <w:szCs w:val="36"/>
          <w:highlight w:val="none"/>
          <w14:textFill>
            <w14:solidFill>
              <w14:schemeClr w14:val="tx1"/>
            </w14:solidFill>
          </w14:textFill>
        </w:rPr>
      </w:pPr>
    </w:p>
    <w:p>
      <w:pPr>
        <w:spacing w:line="410" w:lineRule="exact"/>
        <w:rPr>
          <w:rFonts w:eastAsia="黑体"/>
          <w:color w:val="000000" w:themeColor="text1"/>
          <w:sz w:val="36"/>
          <w:szCs w:val="36"/>
          <w:highlight w:val="none"/>
          <w14:textFill>
            <w14:solidFill>
              <w14:schemeClr w14:val="tx1"/>
            </w14:solidFill>
          </w14:textFill>
        </w:rPr>
      </w:pPr>
    </w:p>
    <w:p>
      <w:pPr>
        <w:pStyle w:val="5"/>
        <w:spacing w:before="0" w:after="0" w:line="576" w:lineRule="auto"/>
        <w:ind w:firstLine="1272" w:firstLineChars="396"/>
        <w:jc w:val="center"/>
        <w:rPr>
          <w:color w:val="000000" w:themeColor="text1"/>
          <w:sz w:val="32"/>
          <w:szCs w:val="32"/>
          <w:highlight w:val="none"/>
          <w14:textFill>
            <w14:solidFill>
              <w14:schemeClr w14:val="tx1"/>
            </w14:solidFill>
          </w14:textFill>
        </w:rPr>
      </w:pPr>
      <w:r>
        <w:rPr>
          <w:rFonts w:hint="eastAsia" w:ascii="Times" w:hAnsi="Times" w:eastAsia="黑体" w:cs="黑体"/>
          <w:color w:val="000000" w:themeColor="text1"/>
          <w:sz w:val="32"/>
          <w:szCs w:val="32"/>
          <w:highlight w:val="none"/>
          <w14:textFill>
            <w14:solidFill>
              <w14:schemeClr w14:val="tx1"/>
            </w14:solidFill>
          </w14:textFill>
        </w:rPr>
        <w:t>第四章</w:t>
      </w:r>
      <w:r>
        <w:rPr>
          <w:rFonts w:ascii="Times" w:hAnsi="Times" w:eastAsia="黑体" w:cs="Times"/>
          <w:color w:val="000000" w:themeColor="text1"/>
          <w:sz w:val="32"/>
          <w:szCs w:val="32"/>
          <w:highlight w:val="none"/>
          <w14:textFill>
            <w14:solidFill>
              <w14:schemeClr w14:val="tx1"/>
            </w14:solidFill>
          </w14:textFill>
        </w:rPr>
        <w:t xml:space="preserve">  </w:t>
      </w:r>
      <w:r>
        <w:rPr>
          <w:rFonts w:hint="eastAsia" w:cs="宋体"/>
          <w:color w:val="000000" w:themeColor="text1"/>
          <w:sz w:val="32"/>
          <w:szCs w:val="32"/>
          <w:highlight w:val="none"/>
          <w14:textFill>
            <w14:solidFill>
              <w14:schemeClr w14:val="tx1"/>
            </w14:solidFill>
          </w14:textFill>
        </w:rPr>
        <w:t>技术标准和要求</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一、本工程采用的主要技术规范</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、其他现行的有关规范、行业标准。</w:t>
      </w:r>
    </w:p>
    <w:p>
      <w:pPr>
        <w:spacing w:line="4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、如国家对上述标准规范有调整，按最新标准和规范为准。</w:t>
      </w:r>
    </w:p>
    <w:p>
      <w:pPr>
        <w:spacing w:line="440" w:lineRule="exact"/>
        <w:ind w:firstLine="600" w:firstLineChars="250"/>
        <w:rPr>
          <w:rFonts w:ascii="宋体"/>
          <w:color w:val="000000" w:themeColor="text1"/>
          <w:sz w:val="24"/>
          <w:szCs w:val="24"/>
          <w:highlight w:val="none"/>
          <w14:textFill>
            <w14:solidFill>
              <w14:schemeClr w14:val="tx1"/>
            </w14:solidFill>
          </w14:textFill>
        </w:rPr>
      </w:pPr>
    </w:p>
    <w:p>
      <w:pPr>
        <w:spacing w:line="440" w:lineRule="exact"/>
        <w:ind w:firstLine="600" w:firstLineChars="250"/>
        <w:rPr>
          <w:rFonts w:ascii="宋体"/>
          <w:color w:val="000000" w:themeColor="text1"/>
          <w:sz w:val="24"/>
          <w:szCs w:val="24"/>
          <w:highlight w:val="none"/>
          <w14:textFill>
            <w14:solidFill>
              <w14:schemeClr w14:val="tx1"/>
            </w14:solidFill>
          </w14:textFill>
        </w:rPr>
      </w:pPr>
    </w:p>
    <w:p>
      <w:pPr>
        <w:spacing w:line="440" w:lineRule="exact"/>
        <w:ind w:firstLine="600" w:firstLineChars="250"/>
        <w:rPr>
          <w:rFonts w:ascii="宋体"/>
          <w:color w:val="000000" w:themeColor="text1"/>
          <w:sz w:val="24"/>
          <w:szCs w:val="24"/>
          <w:highlight w:val="none"/>
          <w14:textFill>
            <w14:solidFill>
              <w14:schemeClr w14:val="tx1"/>
            </w14:solidFill>
          </w14:textFill>
        </w:rPr>
      </w:pPr>
    </w:p>
    <w:p>
      <w:pPr>
        <w:spacing w:line="400" w:lineRule="exact"/>
        <w:rPr>
          <w:rFonts w:ascii="Times" w:hAnsi="Times" w:eastAsia="黑体"/>
          <w:color w:val="000000" w:themeColor="text1"/>
          <w:sz w:val="32"/>
          <w:szCs w:val="32"/>
          <w:highlight w:val="none"/>
          <w14:textFill>
            <w14:solidFill>
              <w14:schemeClr w14:val="tx1"/>
            </w14:solidFill>
          </w14:textFill>
        </w:rPr>
      </w:pPr>
    </w:p>
    <w:p>
      <w:pPr>
        <w:spacing w:line="400" w:lineRule="exact"/>
        <w:jc w:val="center"/>
        <w:rPr>
          <w:rFonts w:ascii="仿宋_GB2312" w:hAnsi="宋体" w:eastAsia="黑体"/>
          <w:color w:val="000000" w:themeColor="text1"/>
          <w:sz w:val="32"/>
          <w:szCs w:val="32"/>
          <w:highlight w:val="none"/>
          <w14:textFill>
            <w14:solidFill>
              <w14:schemeClr w14:val="tx1"/>
            </w14:solidFill>
          </w14:textFill>
        </w:rPr>
      </w:pPr>
      <w:r>
        <w:rPr>
          <w:rFonts w:ascii="Times" w:hAnsi="Times" w:eastAsia="黑体" w:cs="Times"/>
          <w:color w:val="000000" w:themeColor="text1"/>
          <w:sz w:val="32"/>
          <w:szCs w:val="32"/>
          <w:highlight w:val="none"/>
          <w14:textFill>
            <w14:solidFill>
              <w14:schemeClr w14:val="tx1"/>
            </w14:solidFill>
          </w14:textFill>
        </w:rPr>
        <w:t xml:space="preserve">  </w:t>
      </w:r>
      <w:r>
        <w:rPr>
          <w:rFonts w:hint="eastAsia" w:ascii="Times" w:hAnsi="Times" w:eastAsia="黑体" w:cs="黑体"/>
          <w:color w:val="000000" w:themeColor="text1"/>
          <w:sz w:val="32"/>
          <w:szCs w:val="32"/>
          <w:highlight w:val="none"/>
          <w14:textFill>
            <w14:solidFill>
              <w14:schemeClr w14:val="tx1"/>
            </w14:solidFill>
          </w14:textFill>
        </w:rPr>
        <w:t>第五章</w:t>
      </w:r>
      <w:r>
        <w:rPr>
          <w:rFonts w:ascii="Times" w:hAnsi="Times" w:eastAsia="黑体" w:cs="Times"/>
          <w:color w:val="000000" w:themeColor="text1"/>
          <w:sz w:val="32"/>
          <w:szCs w:val="32"/>
          <w:highlight w:val="none"/>
          <w14:textFill>
            <w14:solidFill>
              <w14:schemeClr w14:val="tx1"/>
            </w14:solidFill>
          </w14:textFill>
        </w:rPr>
        <w:t xml:space="preserve">  </w:t>
      </w:r>
      <w:r>
        <w:rPr>
          <w:rFonts w:hint="eastAsia" w:ascii="Times" w:hAnsi="Times" w:eastAsia="黑体" w:cs="黑体"/>
          <w:color w:val="000000" w:themeColor="text1"/>
          <w:sz w:val="32"/>
          <w:szCs w:val="32"/>
          <w:highlight w:val="none"/>
          <w14:textFill>
            <w14:solidFill>
              <w14:schemeClr w14:val="tx1"/>
            </w14:solidFill>
          </w14:textFill>
        </w:rPr>
        <w:t>工程量清单</w:t>
      </w:r>
    </w:p>
    <w:p>
      <w:pPr>
        <w:spacing w:line="400" w:lineRule="exact"/>
        <w:rPr>
          <w:color w:val="000000" w:themeColor="text1"/>
          <w:sz w:val="24"/>
          <w:szCs w:val="24"/>
          <w:highlight w:val="none"/>
          <w14:textFill>
            <w14:solidFill>
              <w14:schemeClr w14:val="tx1"/>
            </w14:solidFill>
          </w14:textFill>
        </w:rPr>
      </w:pPr>
    </w:p>
    <w:p>
      <w:pPr>
        <w:spacing w:line="400" w:lineRule="exact"/>
        <w:ind w:right="-174" w:rightChars="-83" w:firstLine="420" w:firstLineChars="200"/>
        <w:jc w:val="left"/>
        <w:rPr>
          <w:rFonts w:eastAsia="黑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随招标文件一同在国家级滁州经济技术开发区网站（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"http://kfq.chuzhou.gov.cn/" </w:instrText>
      </w:r>
      <w:r>
        <w:rPr>
          <w:color w:val="000000" w:themeColor="text1"/>
          <w:highlight w:val="none"/>
          <w14:textFill>
            <w14:solidFill>
              <w14:schemeClr w14:val="tx1"/>
            </w14:solidFill>
          </w14:textFill>
        </w:rPr>
        <w:fldChar w:fldCharType="separate"/>
      </w:r>
      <w:r>
        <w:rPr>
          <w:rFonts w:ascii="宋体" w:hAnsi="宋体" w:cs="宋体"/>
          <w:color w:val="000000" w:themeColor="text1"/>
          <w:kern w:val="0"/>
          <w:highlight w:val="none"/>
          <w14:textFill>
            <w14:solidFill>
              <w14:schemeClr w14:val="tx1"/>
            </w14:solidFill>
          </w14:textFill>
        </w:rPr>
        <w:t>http://kfq.chuzhou.gov.cn/</w:t>
      </w:r>
      <w:r>
        <w:rPr>
          <w:rFonts w:ascii="宋体" w:hAnsi="宋体" w:cs="宋体"/>
          <w:color w:val="000000" w:themeColor="text1"/>
          <w:kern w:val="0"/>
          <w:highlight w:val="none"/>
          <w14:textFill>
            <w14:solidFill>
              <w14:schemeClr w14:val="tx1"/>
            </w14:solidFill>
          </w14:textFill>
        </w:rPr>
        <w:fldChar w:fldCharType="end"/>
      </w:r>
      <w:r>
        <w:rPr>
          <w:rFonts w:hint="eastAsia" w:ascii="宋体" w:hAnsi="宋体" w:cs="宋体"/>
          <w:color w:val="000000" w:themeColor="text1"/>
          <w:kern w:val="0"/>
          <w:highlight w:val="none"/>
          <w14:textFill>
            <w14:solidFill>
              <w14:schemeClr w14:val="tx1"/>
            </w14:solidFill>
          </w14:textFill>
        </w:rPr>
        <w:t>）发布，</w:t>
      </w:r>
      <w:r>
        <w:rPr>
          <w:rFonts w:hint="eastAsia" w:ascii="宋体" w:hAnsi="宋体" w:cs="宋体"/>
          <w:color w:val="000000" w:themeColor="text1"/>
          <w:highlight w:val="none"/>
          <w14:textFill>
            <w14:solidFill>
              <w14:schemeClr w14:val="tx1"/>
            </w14:solidFill>
          </w14:textFill>
        </w:rPr>
        <w:t>请各位投标人注意查看有关澄清内容，如不及时查看造成后果由投标人自负。</w:t>
      </w: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jc w:val="center"/>
        <w:rPr>
          <w:rFonts w:eastAsia="黑体" w:cs="黑体"/>
          <w:color w:val="000000" w:themeColor="text1"/>
          <w:sz w:val="32"/>
          <w:szCs w:val="32"/>
          <w:highlight w:val="none"/>
          <w14:textFill>
            <w14:solidFill>
              <w14:schemeClr w14:val="tx1"/>
            </w14:solidFill>
          </w14:textFill>
        </w:rPr>
      </w:pPr>
      <w:r>
        <w:rPr>
          <w:rFonts w:hint="eastAsia" w:eastAsia="黑体" w:cs="黑体"/>
          <w:color w:val="000000" w:themeColor="text1"/>
          <w:sz w:val="32"/>
          <w:szCs w:val="32"/>
          <w:highlight w:val="none"/>
          <w14:textFill>
            <w14:solidFill>
              <w14:schemeClr w14:val="tx1"/>
            </w14:solidFill>
          </w14:textFill>
        </w:rPr>
        <w:t>第六章</w:t>
      </w:r>
      <w:r>
        <w:rPr>
          <w:rFonts w:eastAsia="黑体"/>
          <w:color w:val="000000" w:themeColor="text1"/>
          <w:sz w:val="32"/>
          <w:szCs w:val="32"/>
          <w:highlight w:val="none"/>
          <w14:textFill>
            <w14:solidFill>
              <w14:schemeClr w14:val="tx1"/>
            </w14:solidFill>
          </w14:textFill>
        </w:rPr>
        <w:t xml:space="preserve">  </w:t>
      </w:r>
      <w:r>
        <w:rPr>
          <w:rFonts w:hint="eastAsia" w:eastAsia="黑体" w:cs="黑体"/>
          <w:color w:val="000000" w:themeColor="text1"/>
          <w:sz w:val="32"/>
          <w:szCs w:val="32"/>
          <w:highlight w:val="none"/>
          <w14:textFill>
            <w14:solidFill>
              <w14:schemeClr w14:val="tx1"/>
            </w14:solidFill>
          </w14:textFill>
        </w:rPr>
        <w:t>投标文件格式</w:t>
      </w:r>
    </w:p>
    <w:p>
      <w:pPr>
        <w:rPr>
          <w:rFonts w:asci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一、封面</w:t>
      </w:r>
    </w:p>
    <w:p>
      <w:pPr>
        <w:jc w:val="center"/>
        <w:rPr>
          <w:rFonts w:eastAsia="黑体"/>
          <w:color w:val="000000" w:themeColor="text1"/>
          <w:sz w:val="20"/>
          <w:szCs w:val="20"/>
          <w:highlight w:val="none"/>
          <w14:textFill>
            <w14:solidFill>
              <w14:schemeClr w14:val="tx1"/>
            </w14:solidFill>
          </w14:textFill>
        </w:rPr>
      </w:pPr>
      <w:r>
        <w:rPr>
          <w:rFonts w:eastAsia="黑体"/>
          <w:color w:val="000000" w:themeColor="text1"/>
          <w:sz w:val="28"/>
          <w:szCs w:val="28"/>
          <w:highlight w:val="none"/>
          <w:u w:val="single"/>
          <w14:textFill>
            <w14:solidFill>
              <w14:schemeClr w14:val="tx1"/>
            </w14:solidFill>
          </w14:textFill>
        </w:rPr>
        <w:t xml:space="preserve">                </w:t>
      </w:r>
      <w:r>
        <w:rPr>
          <w:rFonts w:hint="eastAsia" w:eastAsia="黑体"/>
          <w:color w:val="000000" w:themeColor="text1"/>
          <w:sz w:val="28"/>
          <w:szCs w:val="28"/>
          <w:highlight w:val="none"/>
          <w14:textFill>
            <w14:solidFill>
              <w14:schemeClr w14:val="tx1"/>
            </w14:solidFill>
          </w14:textFill>
        </w:rPr>
        <w:t>（项目名称）</w:t>
      </w:r>
    </w:p>
    <w:p>
      <w:pPr>
        <w:jc w:val="center"/>
        <w:rPr>
          <w:rFonts w:eastAsia="黑体"/>
          <w:color w:val="000000" w:themeColor="text1"/>
          <w:sz w:val="20"/>
          <w:szCs w:val="20"/>
          <w:highlight w:val="none"/>
          <w14:textFill>
            <w14:solidFill>
              <w14:schemeClr w14:val="tx1"/>
            </w14:solidFill>
          </w14:textFill>
        </w:rPr>
      </w:pPr>
    </w:p>
    <w:p>
      <w:pPr>
        <w:jc w:val="center"/>
        <w:rPr>
          <w:rFonts w:eastAsia="黑体"/>
          <w:color w:val="000000" w:themeColor="text1"/>
          <w:sz w:val="20"/>
          <w:szCs w:val="20"/>
          <w:highlight w:val="none"/>
          <w14:textFill>
            <w14:solidFill>
              <w14:schemeClr w14:val="tx1"/>
            </w14:solidFill>
          </w14:textFill>
        </w:rPr>
      </w:pPr>
    </w:p>
    <w:p>
      <w:pPr>
        <w:jc w:val="center"/>
        <w:rPr>
          <w:rFonts w:eastAsia="黑体"/>
          <w:color w:val="000000" w:themeColor="text1"/>
          <w:sz w:val="20"/>
          <w:szCs w:val="20"/>
          <w:highlight w:val="none"/>
          <w14:textFill>
            <w14:solidFill>
              <w14:schemeClr w14:val="tx1"/>
            </w14:solidFill>
          </w14:textFill>
        </w:rPr>
      </w:pPr>
    </w:p>
    <w:p>
      <w:pPr>
        <w:jc w:val="center"/>
        <w:rPr>
          <w:rFonts w:eastAsia="黑体"/>
          <w:color w:val="000000" w:themeColor="text1"/>
          <w:sz w:val="20"/>
          <w:szCs w:val="20"/>
          <w:highlight w:val="none"/>
          <w14:textFill>
            <w14:solidFill>
              <w14:schemeClr w14:val="tx1"/>
            </w14:solidFill>
          </w14:textFill>
        </w:rPr>
      </w:pPr>
    </w:p>
    <w:p>
      <w:pPr>
        <w:rPr>
          <w:rFonts w:eastAsia="黑体"/>
          <w:color w:val="000000" w:themeColor="text1"/>
          <w:sz w:val="20"/>
          <w:szCs w:val="20"/>
          <w:highlight w:val="none"/>
          <w14:textFill>
            <w14:solidFill>
              <w14:schemeClr w14:val="tx1"/>
            </w14:solidFill>
          </w14:textFill>
        </w:rPr>
      </w:pPr>
    </w:p>
    <w:p>
      <w:pPr>
        <w:jc w:val="center"/>
        <w:rPr>
          <w:rFonts w:eastAsia="黑体"/>
          <w:color w:val="000000" w:themeColor="text1"/>
          <w:sz w:val="44"/>
          <w:szCs w:val="44"/>
          <w:highlight w:val="none"/>
          <w14:textFill>
            <w14:solidFill>
              <w14:schemeClr w14:val="tx1"/>
            </w14:solidFill>
          </w14:textFill>
        </w:rPr>
      </w:pPr>
      <w:r>
        <w:rPr>
          <w:rFonts w:hint="eastAsia" w:eastAsia="黑体"/>
          <w:color w:val="000000" w:themeColor="text1"/>
          <w:sz w:val="44"/>
          <w:szCs w:val="44"/>
          <w:highlight w:val="none"/>
          <w14:textFill>
            <w14:solidFill>
              <w14:schemeClr w14:val="tx1"/>
            </w14:solidFill>
          </w14:textFill>
        </w:rPr>
        <w:t>投</w:t>
      </w:r>
      <w:r>
        <w:rPr>
          <w:rFonts w:eastAsia="黑体"/>
          <w:color w:val="000000" w:themeColor="text1"/>
          <w:sz w:val="44"/>
          <w:szCs w:val="44"/>
          <w:highlight w:val="none"/>
          <w14:textFill>
            <w14:solidFill>
              <w14:schemeClr w14:val="tx1"/>
            </w14:solidFill>
          </w14:textFill>
        </w:rPr>
        <w:t xml:space="preserve">  </w:t>
      </w:r>
      <w:r>
        <w:rPr>
          <w:rFonts w:hint="eastAsia" w:eastAsia="黑体"/>
          <w:color w:val="000000" w:themeColor="text1"/>
          <w:sz w:val="44"/>
          <w:szCs w:val="44"/>
          <w:highlight w:val="none"/>
          <w14:textFill>
            <w14:solidFill>
              <w14:schemeClr w14:val="tx1"/>
            </w14:solidFill>
          </w14:textFill>
        </w:rPr>
        <w:t>标</w:t>
      </w:r>
      <w:r>
        <w:rPr>
          <w:rFonts w:eastAsia="黑体"/>
          <w:color w:val="000000" w:themeColor="text1"/>
          <w:sz w:val="44"/>
          <w:szCs w:val="44"/>
          <w:highlight w:val="none"/>
          <w14:textFill>
            <w14:solidFill>
              <w14:schemeClr w14:val="tx1"/>
            </w14:solidFill>
          </w14:textFill>
        </w:rPr>
        <w:t xml:space="preserve">  </w:t>
      </w:r>
      <w:r>
        <w:rPr>
          <w:rFonts w:hint="eastAsia" w:eastAsia="黑体"/>
          <w:color w:val="000000" w:themeColor="text1"/>
          <w:sz w:val="44"/>
          <w:szCs w:val="44"/>
          <w:highlight w:val="none"/>
          <w14:textFill>
            <w14:solidFill>
              <w14:schemeClr w14:val="tx1"/>
            </w14:solidFill>
          </w14:textFill>
        </w:rPr>
        <w:t>文</w:t>
      </w:r>
      <w:r>
        <w:rPr>
          <w:rFonts w:eastAsia="黑体"/>
          <w:color w:val="000000" w:themeColor="text1"/>
          <w:sz w:val="44"/>
          <w:szCs w:val="44"/>
          <w:highlight w:val="none"/>
          <w14:textFill>
            <w14:solidFill>
              <w14:schemeClr w14:val="tx1"/>
            </w14:solidFill>
          </w14:textFill>
        </w:rPr>
        <w:t xml:space="preserve">  </w:t>
      </w:r>
      <w:r>
        <w:rPr>
          <w:rFonts w:hint="eastAsia" w:eastAsia="黑体"/>
          <w:color w:val="000000" w:themeColor="text1"/>
          <w:sz w:val="44"/>
          <w:szCs w:val="44"/>
          <w:highlight w:val="none"/>
          <w14:textFill>
            <w14:solidFill>
              <w14:schemeClr w14:val="tx1"/>
            </w14:solidFill>
          </w14:textFill>
        </w:rPr>
        <w:t>件</w:t>
      </w:r>
      <w:r>
        <w:rPr>
          <w:rFonts w:eastAsia="黑体"/>
          <w:color w:val="000000" w:themeColor="text1"/>
          <w:sz w:val="44"/>
          <w:szCs w:val="44"/>
          <w:highlight w:val="none"/>
          <w14:textFill>
            <w14:solidFill>
              <w14:schemeClr w14:val="tx1"/>
            </w14:solidFill>
          </w14:textFill>
        </w:rPr>
        <w:t xml:space="preserve"> </w:t>
      </w:r>
    </w:p>
    <w:p>
      <w:pPr>
        <w:jc w:val="center"/>
        <w:rPr>
          <w:rFonts w:eastAsia="黑体"/>
          <w:color w:val="000000" w:themeColor="text1"/>
          <w:sz w:val="44"/>
          <w:szCs w:val="44"/>
          <w:highlight w:val="none"/>
          <w14:textFill>
            <w14:solidFill>
              <w14:schemeClr w14:val="tx1"/>
            </w14:solidFill>
          </w14:textFill>
        </w:rPr>
      </w:pPr>
    </w:p>
    <w:p>
      <w:pPr>
        <w:jc w:val="center"/>
        <w:rPr>
          <w:rFonts w:eastAsia="黑体"/>
          <w:color w:val="000000" w:themeColor="text1"/>
          <w:sz w:val="44"/>
          <w:szCs w:val="44"/>
          <w:highlight w:val="none"/>
          <w14:textFill>
            <w14:solidFill>
              <w14:schemeClr w14:val="tx1"/>
            </w14:solidFill>
          </w14:textFill>
        </w:rPr>
      </w:pPr>
    </w:p>
    <w:p>
      <w:pPr>
        <w:jc w:val="center"/>
        <w:rPr>
          <w:rFonts w:eastAsia="黑体"/>
          <w:color w:val="000000" w:themeColor="text1"/>
          <w:sz w:val="44"/>
          <w:szCs w:val="44"/>
          <w:highlight w:val="none"/>
          <w14:textFill>
            <w14:solidFill>
              <w14:schemeClr w14:val="tx1"/>
            </w14:solidFill>
          </w14:textFill>
        </w:rPr>
      </w:pPr>
      <w:r>
        <w:rPr>
          <w:rFonts w:hint="eastAsia" w:eastAsia="黑体"/>
          <w:color w:val="000000" w:themeColor="text1"/>
          <w:sz w:val="44"/>
          <w:szCs w:val="44"/>
          <w:highlight w:val="none"/>
          <w14:textFill>
            <w14:solidFill>
              <w14:schemeClr w14:val="tx1"/>
            </w14:solidFill>
          </w14:textFill>
        </w:rPr>
        <w:t>（资信证明材料</w:t>
      </w:r>
      <w:r>
        <w:rPr>
          <w:rFonts w:eastAsia="黑体"/>
          <w:color w:val="000000" w:themeColor="text1"/>
          <w:sz w:val="44"/>
          <w:szCs w:val="44"/>
          <w:highlight w:val="none"/>
          <w14:textFill>
            <w14:solidFill>
              <w14:schemeClr w14:val="tx1"/>
            </w14:solidFill>
          </w14:textFill>
        </w:rPr>
        <w:t xml:space="preserve"> / </w:t>
      </w:r>
      <w:r>
        <w:rPr>
          <w:rFonts w:hint="eastAsia" w:eastAsia="黑体"/>
          <w:color w:val="000000" w:themeColor="text1"/>
          <w:sz w:val="44"/>
          <w:szCs w:val="44"/>
          <w:highlight w:val="none"/>
          <w14:textFill>
            <w14:solidFill>
              <w14:schemeClr w14:val="tx1"/>
            </w14:solidFill>
          </w14:textFill>
        </w:rPr>
        <w:t>商务标）</w:t>
      </w:r>
    </w:p>
    <w:p>
      <w:pPr>
        <w:rPr>
          <w:rFonts w:eastAsia="黑体"/>
          <w:color w:val="000000" w:themeColor="text1"/>
          <w:sz w:val="28"/>
          <w:szCs w:val="28"/>
          <w:highlight w:val="none"/>
          <w14:textFill>
            <w14:solidFill>
              <w14:schemeClr w14:val="tx1"/>
            </w14:solidFill>
          </w14:textFill>
        </w:rPr>
      </w:pPr>
    </w:p>
    <w:p>
      <w:pPr>
        <w:rPr>
          <w:rFonts w:eastAsia="黑体"/>
          <w:color w:val="000000" w:themeColor="text1"/>
          <w:sz w:val="28"/>
          <w:szCs w:val="28"/>
          <w:highlight w:val="none"/>
          <w14:textFill>
            <w14:solidFill>
              <w14:schemeClr w14:val="tx1"/>
            </w14:solidFill>
          </w14:textFill>
        </w:rPr>
      </w:pPr>
    </w:p>
    <w:p>
      <w:pPr>
        <w:rPr>
          <w:rFonts w:eastAsia="黑体"/>
          <w:color w:val="000000" w:themeColor="text1"/>
          <w:sz w:val="28"/>
          <w:szCs w:val="28"/>
          <w:highlight w:val="none"/>
          <w14:textFill>
            <w14:solidFill>
              <w14:schemeClr w14:val="tx1"/>
            </w14:solidFill>
          </w14:textFill>
        </w:rPr>
      </w:pPr>
    </w:p>
    <w:p>
      <w:pPr>
        <w:rPr>
          <w:rFonts w:eastAsia="黑体"/>
          <w:color w:val="000000" w:themeColor="text1"/>
          <w:sz w:val="28"/>
          <w:szCs w:val="28"/>
          <w:highlight w:val="none"/>
          <w14:textFill>
            <w14:solidFill>
              <w14:schemeClr w14:val="tx1"/>
            </w14:solidFill>
          </w14:textFill>
        </w:rPr>
      </w:pPr>
    </w:p>
    <w:p>
      <w:pPr>
        <w:rPr>
          <w:rFonts w:eastAsia="黑体"/>
          <w:color w:val="000000" w:themeColor="text1"/>
          <w:sz w:val="28"/>
          <w:szCs w:val="28"/>
          <w:highlight w:val="none"/>
          <w14:textFill>
            <w14:solidFill>
              <w14:schemeClr w14:val="tx1"/>
            </w14:solidFill>
          </w14:textFill>
        </w:rPr>
      </w:pPr>
    </w:p>
    <w:p>
      <w:pPr>
        <w:rPr>
          <w:rFonts w:eastAsia="黑体"/>
          <w:color w:val="000000" w:themeColor="text1"/>
          <w:sz w:val="28"/>
          <w:szCs w:val="28"/>
          <w:highlight w:val="none"/>
          <w14:textFill>
            <w14:solidFill>
              <w14:schemeClr w14:val="tx1"/>
            </w14:solidFill>
          </w14:textFill>
        </w:rPr>
      </w:pPr>
    </w:p>
    <w:p>
      <w:pPr>
        <w:rPr>
          <w:rFonts w:eastAsia="黑体"/>
          <w:color w:val="000000" w:themeColor="text1"/>
          <w:sz w:val="28"/>
          <w:szCs w:val="28"/>
          <w:highlight w:val="none"/>
          <w14:textFill>
            <w14:solidFill>
              <w14:schemeClr w14:val="tx1"/>
            </w14:solidFill>
          </w14:textFill>
        </w:rPr>
      </w:pPr>
    </w:p>
    <w:p>
      <w:pPr>
        <w:rPr>
          <w:rFonts w:eastAsia="黑体"/>
          <w:color w:val="000000" w:themeColor="text1"/>
          <w:sz w:val="28"/>
          <w:szCs w:val="28"/>
          <w:highlight w:val="none"/>
          <w14:textFill>
            <w14:solidFill>
              <w14:schemeClr w14:val="tx1"/>
            </w14:solidFill>
          </w14:textFill>
        </w:rPr>
      </w:pPr>
    </w:p>
    <w:p>
      <w:pPr>
        <w:jc w:val="center"/>
        <w:rPr>
          <w:rFonts w:eastAsia="黑体"/>
          <w:color w:val="000000" w:themeColor="text1"/>
          <w:sz w:val="28"/>
          <w:szCs w:val="28"/>
          <w:highlight w:val="none"/>
          <w:u w:val="single"/>
          <w14:textFill>
            <w14:solidFill>
              <w14:schemeClr w14:val="tx1"/>
            </w14:solidFill>
          </w14:textFill>
        </w:rPr>
      </w:pPr>
      <w:r>
        <w:rPr>
          <w:rFonts w:hint="eastAsia" w:eastAsia="黑体"/>
          <w:color w:val="000000" w:themeColor="text1"/>
          <w:sz w:val="28"/>
          <w:szCs w:val="28"/>
          <w:highlight w:val="none"/>
          <w14:textFill>
            <w14:solidFill>
              <w14:schemeClr w14:val="tx1"/>
            </w14:solidFill>
          </w14:textFill>
        </w:rPr>
        <w:t>投标人：</w:t>
      </w:r>
      <w:r>
        <w:rPr>
          <w:rFonts w:eastAsia="黑体"/>
          <w:color w:val="000000" w:themeColor="text1"/>
          <w:sz w:val="28"/>
          <w:szCs w:val="28"/>
          <w:highlight w:val="none"/>
          <w:u w:val="single"/>
          <w14:textFill>
            <w14:solidFill>
              <w14:schemeClr w14:val="tx1"/>
            </w14:solidFill>
          </w14:textFill>
        </w:rPr>
        <w:t xml:space="preserve">                              </w:t>
      </w:r>
      <w:r>
        <w:rPr>
          <w:rFonts w:hint="eastAsia" w:eastAsia="黑体"/>
          <w:color w:val="000000" w:themeColor="text1"/>
          <w:sz w:val="28"/>
          <w:szCs w:val="28"/>
          <w:highlight w:val="none"/>
          <w14:textFill>
            <w14:solidFill>
              <w14:schemeClr w14:val="tx1"/>
            </w14:solidFill>
          </w14:textFill>
        </w:rPr>
        <w:t>（盖章）</w:t>
      </w:r>
    </w:p>
    <w:p>
      <w:pPr>
        <w:jc w:val="center"/>
        <w:rPr>
          <w:rFonts w:eastAsia="黑体"/>
          <w:color w:val="000000" w:themeColor="text1"/>
          <w:sz w:val="28"/>
          <w:szCs w:val="28"/>
          <w:highlight w:val="none"/>
          <w14:textFill>
            <w14:solidFill>
              <w14:schemeClr w14:val="tx1"/>
            </w14:solidFill>
          </w14:textFill>
        </w:rPr>
      </w:pPr>
      <w:r>
        <w:rPr>
          <w:rFonts w:hint="eastAsia" w:eastAsia="黑体"/>
          <w:color w:val="000000" w:themeColor="text1"/>
          <w:sz w:val="28"/>
          <w:szCs w:val="28"/>
          <w:highlight w:val="none"/>
          <w14:textFill>
            <w14:solidFill>
              <w14:schemeClr w14:val="tx1"/>
            </w14:solidFill>
          </w14:textFill>
        </w:rPr>
        <w:t>法定代表人（或其委托代理人）：</w:t>
      </w:r>
      <w:r>
        <w:rPr>
          <w:rFonts w:eastAsia="黑体"/>
          <w:color w:val="000000" w:themeColor="text1"/>
          <w:sz w:val="28"/>
          <w:szCs w:val="28"/>
          <w:highlight w:val="none"/>
          <w:u w:val="single"/>
          <w14:textFill>
            <w14:solidFill>
              <w14:schemeClr w14:val="tx1"/>
            </w14:solidFill>
          </w14:textFill>
        </w:rPr>
        <w:t xml:space="preserve">                </w:t>
      </w:r>
      <w:r>
        <w:rPr>
          <w:rFonts w:hint="eastAsia" w:eastAsia="黑体"/>
          <w:color w:val="000000" w:themeColor="text1"/>
          <w:sz w:val="28"/>
          <w:szCs w:val="28"/>
          <w:highlight w:val="none"/>
          <w14:textFill>
            <w14:solidFill>
              <w14:schemeClr w14:val="tx1"/>
            </w14:solidFill>
          </w14:textFill>
        </w:rPr>
        <w:t>（签字或盖章）</w:t>
      </w:r>
    </w:p>
    <w:p>
      <w:pPr>
        <w:jc w:val="center"/>
        <w:rPr>
          <w:rFonts w:ascii="黑体" w:eastAsia="黑体"/>
          <w:color w:val="000000" w:themeColor="text1"/>
          <w:sz w:val="44"/>
          <w:szCs w:val="44"/>
          <w:highlight w:val="none"/>
          <w14:textFill>
            <w14:solidFill>
              <w14:schemeClr w14:val="tx1"/>
            </w14:solidFill>
          </w14:textFill>
        </w:rPr>
      </w:pPr>
      <w:r>
        <w:rPr>
          <w:rFonts w:eastAsia="黑体"/>
          <w:color w:val="000000" w:themeColor="text1"/>
          <w:sz w:val="28"/>
          <w:szCs w:val="28"/>
          <w:highlight w:val="none"/>
          <w:u w:val="single"/>
          <w14:textFill>
            <w14:solidFill>
              <w14:schemeClr w14:val="tx1"/>
            </w14:solidFill>
          </w14:textFill>
        </w:rPr>
        <w:t xml:space="preserve">        </w:t>
      </w:r>
      <w:r>
        <w:rPr>
          <w:rFonts w:hint="eastAsia" w:eastAsia="黑体"/>
          <w:color w:val="000000" w:themeColor="text1"/>
          <w:sz w:val="28"/>
          <w:szCs w:val="28"/>
          <w:highlight w:val="none"/>
          <w14:textFill>
            <w14:solidFill>
              <w14:schemeClr w14:val="tx1"/>
            </w14:solidFill>
          </w14:textFill>
        </w:rPr>
        <w:t>年</w:t>
      </w:r>
      <w:r>
        <w:rPr>
          <w:rFonts w:eastAsia="黑体"/>
          <w:color w:val="000000" w:themeColor="text1"/>
          <w:sz w:val="28"/>
          <w:szCs w:val="28"/>
          <w:highlight w:val="none"/>
          <w:u w:val="single"/>
          <w14:textFill>
            <w14:solidFill>
              <w14:schemeClr w14:val="tx1"/>
            </w14:solidFill>
          </w14:textFill>
        </w:rPr>
        <w:t xml:space="preserve">        </w:t>
      </w:r>
      <w:r>
        <w:rPr>
          <w:rFonts w:hint="eastAsia" w:eastAsia="黑体"/>
          <w:color w:val="000000" w:themeColor="text1"/>
          <w:sz w:val="28"/>
          <w:szCs w:val="28"/>
          <w:highlight w:val="none"/>
          <w14:textFill>
            <w14:solidFill>
              <w14:schemeClr w14:val="tx1"/>
            </w14:solidFill>
          </w14:textFill>
        </w:rPr>
        <w:t>月</w:t>
      </w:r>
      <w:r>
        <w:rPr>
          <w:rFonts w:eastAsia="黑体"/>
          <w:color w:val="000000" w:themeColor="text1"/>
          <w:sz w:val="28"/>
          <w:szCs w:val="28"/>
          <w:highlight w:val="none"/>
          <w:u w:val="single"/>
          <w14:textFill>
            <w14:solidFill>
              <w14:schemeClr w14:val="tx1"/>
            </w14:solidFill>
          </w14:textFill>
        </w:rPr>
        <w:t xml:space="preserve">        </w:t>
      </w:r>
      <w:r>
        <w:rPr>
          <w:rFonts w:hint="eastAsia" w:eastAsia="黑体"/>
          <w:color w:val="000000" w:themeColor="text1"/>
          <w:sz w:val="28"/>
          <w:szCs w:val="28"/>
          <w:highlight w:val="none"/>
          <w14:textFill>
            <w14:solidFill>
              <w14:schemeClr w14:val="tx1"/>
            </w14:solidFill>
          </w14:textFill>
        </w:rPr>
        <w:t>日</w:t>
      </w:r>
    </w:p>
    <w:p>
      <w:pPr>
        <w:jc w:val="center"/>
        <w:rPr>
          <w:rFonts w:ascii="宋体" w:cs="宋体"/>
          <w:color w:val="000000" w:themeColor="text1"/>
          <w:sz w:val="32"/>
          <w:szCs w:val="32"/>
          <w:highlight w:val="none"/>
          <w14:textFill>
            <w14:solidFill>
              <w14:schemeClr w14:val="tx1"/>
            </w14:solidFill>
          </w14:textFill>
        </w:rPr>
      </w:pPr>
    </w:p>
    <w:p>
      <w:pPr>
        <w:jc w:val="center"/>
        <w:rPr>
          <w:rFonts w:ascii="宋体" w:cs="宋体"/>
          <w:color w:val="000000" w:themeColor="text1"/>
          <w:sz w:val="32"/>
          <w:szCs w:val="32"/>
          <w:highlight w:val="none"/>
          <w14:textFill>
            <w14:solidFill>
              <w14:schemeClr w14:val="tx1"/>
            </w14:solidFill>
          </w14:textFill>
        </w:rPr>
      </w:pPr>
    </w:p>
    <w:p>
      <w:pPr>
        <w:jc w:val="center"/>
        <w:rPr>
          <w:rFonts w:ascii="宋体" w:cs="宋体"/>
          <w:color w:val="000000" w:themeColor="text1"/>
          <w:sz w:val="32"/>
          <w:szCs w:val="32"/>
          <w:highlight w:val="none"/>
          <w14:textFill>
            <w14:solidFill>
              <w14:schemeClr w14:val="tx1"/>
            </w14:solidFill>
          </w14:textFill>
        </w:rPr>
      </w:pPr>
    </w:p>
    <w:p>
      <w:pPr>
        <w:jc w:val="center"/>
        <w:rPr>
          <w:rFonts w:ascii="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二、法定代表人身份证明或授权委托书</w:t>
      </w:r>
    </w:p>
    <w:p>
      <w:pPr>
        <w:pStyle w:val="134"/>
        <w:spacing w:beforeLines="100" w:afterLines="100" w:line="480" w:lineRule="exact"/>
        <w:ind w:firstLine="180" w:firstLineChars="75"/>
        <w:rPr>
          <w:rFonts w:ascii="宋体"/>
          <w:b/>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法定代表人身份证明</w:t>
      </w:r>
    </w:p>
    <w:p>
      <w:pPr>
        <w:spacing w:line="48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投标人名称：</w:t>
      </w:r>
      <w:r>
        <w:rPr>
          <w:rFonts w:ascii="宋体"/>
          <w:color w:val="000000" w:themeColor="text1"/>
          <w:sz w:val="24"/>
          <w:szCs w:val="24"/>
          <w:highlight w:val="none"/>
          <w:u w:val="single"/>
          <w14:textFill>
            <w14:solidFill>
              <w14:schemeClr w14:val="tx1"/>
            </w14:solidFill>
          </w14:textFill>
        </w:rPr>
        <w:t xml:space="preserve">                                </w:t>
      </w:r>
      <w:r>
        <w:rPr>
          <w:rFonts w:ascii="宋体"/>
          <w:color w:val="000000" w:themeColor="text1"/>
          <w:sz w:val="24"/>
          <w:szCs w:val="24"/>
          <w:highlight w:val="none"/>
          <w14:textFill>
            <w14:solidFill>
              <w14:schemeClr w14:val="tx1"/>
            </w14:solidFill>
          </w14:textFill>
        </w:rPr>
        <w:t xml:space="preserve"> </w:t>
      </w:r>
    </w:p>
    <w:p>
      <w:pPr>
        <w:spacing w:line="48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单位性质：</w:t>
      </w:r>
      <w:r>
        <w:rPr>
          <w:rFonts w:ascii="宋体"/>
          <w:color w:val="000000" w:themeColor="text1"/>
          <w:sz w:val="24"/>
          <w:szCs w:val="24"/>
          <w:highlight w:val="none"/>
          <w14:textFill>
            <w14:solidFill>
              <w14:schemeClr w14:val="tx1"/>
            </w14:solidFill>
          </w14:textFill>
        </w:rPr>
        <w:t xml:space="preserve"> </w:t>
      </w:r>
      <w:r>
        <w:rPr>
          <w:rFonts w:ascii="宋体"/>
          <w:color w:val="000000" w:themeColor="text1"/>
          <w:sz w:val="24"/>
          <w:szCs w:val="24"/>
          <w:highlight w:val="none"/>
          <w:u w:val="single"/>
          <w14:textFill>
            <w14:solidFill>
              <w14:schemeClr w14:val="tx1"/>
            </w14:solidFill>
          </w14:textFill>
        </w:rPr>
        <w:t xml:space="preserve">                                  </w:t>
      </w:r>
      <w:r>
        <w:rPr>
          <w:rFonts w:ascii="宋体"/>
          <w:color w:val="000000" w:themeColor="text1"/>
          <w:sz w:val="24"/>
          <w:szCs w:val="24"/>
          <w:highlight w:val="none"/>
          <w14:textFill>
            <w14:solidFill>
              <w14:schemeClr w14:val="tx1"/>
            </w14:solidFill>
          </w14:textFill>
        </w:rPr>
        <w:t xml:space="preserve"> </w:t>
      </w:r>
    </w:p>
    <w:p>
      <w:pPr>
        <w:spacing w:line="48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地</w:t>
      </w:r>
      <w:r>
        <w:rPr>
          <w:rFonts w:ascii="宋体"/>
          <w:color w:val="000000" w:themeColor="text1"/>
          <w:sz w:val="24"/>
          <w:szCs w:val="24"/>
          <w:highlight w:val="non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址：</w:t>
      </w:r>
      <w:r>
        <w:rPr>
          <w:rFonts w:ascii="宋体"/>
          <w:color w:val="000000" w:themeColor="text1"/>
          <w:sz w:val="24"/>
          <w:szCs w:val="24"/>
          <w:highlight w:val="none"/>
          <w:u w:val="single"/>
          <w14:textFill>
            <w14:solidFill>
              <w14:schemeClr w14:val="tx1"/>
            </w14:solidFill>
          </w14:textFill>
        </w:rPr>
        <w:t xml:space="preserve">                                   </w:t>
      </w:r>
      <w:r>
        <w:rPr>
          <w:rFonts w:ascii="宋体"/>
          <w:color w:val="000000" w:themeColor="text1"/>
          <w:sz w:val="24"/>
          <w:szCs w:val="24"/>
          <w:highlight w:val="none"/>
          <w14:textFill>
            <w14:solidFill>
              <w14:schemeClr w14:val="tx1"/>
            </w14:solidFill>
          </w14:textFill>
        </w:rPr>
        <w:t xml:space="preserve"> </w:t>
      </w:r>
    </w:p>
    <w:p>
      <w:pPr>
        <w:spacing w:line="48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成立时间：</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年</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月</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日</w:t>
      </w:r>
    </w:p>
    <w:p>
      <w:pPr>
        <w:spacing w:line="48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经营期限：</w:t>
      </w:r>
      <w:r>
        <w:rPr>
          <w:rFonts w:ascii="宋体"/>
          <w:color w:val="000000" w:themeColor="text1"/>
          <w:sz w:val="24"/>
          <w:szCs w:val="24"/>
          <w:highlight w:val="none"/>
          <w:u w:val="single"/>
          <w14:textFill>
            <w14:solidFill>
              <w14:schemeClr w14:val="tx1"/>
            </w14:solidFill>
          </w14:textFill>
        </w:rPr>
        <w:t xml:space="preserve">                                </w:t>
      </w:r>
      <w:r>
        <w:rPr>
          <w:rFonts w:ascii="宋体"/>
          <w:color w:val="000000" w:themeColor="text1"/>
          <w:sz w:val="24"/>
          <w:szCs w:val="24"/>
          <w:highlight w:val="none"/>
          <w14:textFill>
            <w14:solidFill>
              <w14:schemeClr w14:val="tx1"/>
            </w14:solidFill>
          </w14:textFill>
        </w:rPr>
        <w:t xml:space="preserve"> </w:t>
      </w:r>
    </w:p>
    <w:p>
      <w:pPr>
        <w:spacing w:line="480" w:lineRule="exact"/>
        <w:ind w:firstLine="1440" w:firstLineChars="200"/>
        <w:rPr>
          <w:rFonts w:ascii="宋体"/>
          <w:color w:val="000000" w:themeColor="text1"/>
          <w:sz w:val="24"/>
          <w:szCs w:val="24"/>
          <w:highlight w:val="none"/>
          <w14:textFill>
            <w14:solidFill>
              <w14:schemeClr w14:val="tx1"/>
            </w14:solidFill>
          </w14:textFill>
        </w:rPr>
      </w:pPr>
      <w:r>
        <w:rPr>
          <w:rFonts w:hint="eastAsia" w:ascii="宋体"/>
          <w:color w:val="000000" w:themeColor="text1"/>
          <w:spacing w:val="240"/>
          <w:sz w:val="24"/>
          <w:szCs w:val="24"/>
          <w:highlight w:val="none"/>
          <w14:textFill>
            <w14:solidFill>
              <w14:schemeClr w14:val="tx1"/>
            </w14:solidFill>
          </w14:textFill>
        </w:rPr>
        <w:t>姓</w:t>
      </w:r>
      <w:r>
        <w:rPr>
          <w:rFonts w:hint="eastAsia" w:ascii="宋体"/>
          <w:color w:val="000000" w:themeColor="text1"/>
          <w:sz w:val="24"/>
          <w:szCs w:val="24"/>
          <w:highlight w:val="none"/>
          <w14:textFill>
            <w14:solidFill>
              <w14:schemeClr w14:val="tx1"/>
            </w14:solidFill>
          </w14:textFill>
        </w:rPr>
        <w:t>名：</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性别：</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年龄：</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职务：</w:t>
      </w:r>
      <w:r>
        <w:rPr>
          <w:rFonts w:ascii="宋体"/>
          <w:color w:val="000000" w:themeColor="text1"/>
          <w:sz w:val="24"/>
          <w:szCs w:val="24"/>
          <w:highlight w:val="none"/>
          <w:u w:val="single"/>
          <w14:textFill>
            <w14:solidFill>
              <w14:schemeClr w14:val="tx1"/>
            </w14:solidFill>
          </w14:textFill>
        </w:rPr>
        <w:t xml:space="preserve">       </w:t>
      </w:r>
      <w:r>
        <w:rPr>
          <w:rFonts w:ascii="宋体"/>
          <w:color w:val="000000" w:themeColor="text1"/>
          <w:sz w:val="24"/>
          <w:szCs w:val="24"/>
          <w:highlight w:val="none"/>
          <w14:textFill>
            <w14:solidFill>
              <w14:schemeClr w14:val="tx1"/>
            </w14:solidFill>
          </w14:textFill>
        </w:rPr>
        <w:t>_</w:t>
      </w:r>
    </w:p>
    <w:p>
      <w:pPr>
        <w:spacing w:line="480" w:lineRule="exact"/>
        <w:ind w:firstLine="480" w:firstLineChars="20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系</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（投标人名称）的法定代表人。</w:t>
      </w:r>
    </w:p>
    <w:p>
      <w:pPr>
        <w:spacing w:line="480" w:lineRule="exact"/>
        <w:ind w:firstLine="960" w:firstLineChars="40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特此证明。</w:t>
      </w:r>
    </w:p>
    <w:p>
      <w:pPr>
        <w:spacing w:line="360" w:lineRule="auto"/>
        <w:ind w:firstLine="3480" w:firstLineChars="1450"/>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投标人：</w:t>
      </w:r>
      <w:r>
        <w:rPr>
          <w:rFonts w:ascii="宋体"/>
          <w:color w:val="000000" w:themeColor="text1"/>
          <w:sz w:val="24"/>
          <w:szCs w:val="24"/>
          <w:highlight w:val="none"/>
          <w:u w:val="singl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（盖章）</w:t>
      </w:r>
    </w:p>
    <w:p>
      <w:pPr>
        <w:spacing w:after="156"/>
        <w:rPr>
          <w:rFonts w:ascii="宋体"/>
          <w:color w:val="000000" w:themeColor="text1"/>
          <w:sz w:val="24"/>
          <w:szCs w:val="24"/>
          <w:highlight w:val="none"/>
          <w14:textFill>
            <w14:solidFill>
              <w14:schemeClr w14:val="tx1"/>
            </w14:solidFill>
          </w14:textFill>
        </w:rPr>
      </w:pPr>
      <w:r>
        <w:rPr>
          <w:rFonts w:ascii="宋体"/>
          <w:color w:val="000000" w:themeColor="text1"/>
          <w:sz w:val="24"/>
          <w:szCs w:val="24"/>
          <w:highlight w:val="non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年</w:t>
      </w:r>
      <w:r>
        <w:rPr>
          <w:rFonts w:ascii="宋体"/>
          <w:color w:val="000000" w:themeColor="text1"/>
          <w:sz w:val="24"/>
          <w:szCs w:val="24"/>
          <w:highlight w:val="non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月</w:t>
      </w:r>
      <w:r>
        <w:rPr>
          <w:rFonts w:ascii="宋体"/>
          <w:color w:val="000000" w:themeColor="text1"/>
          <w:sz w:val="24"/>
          <w:szCs w:val="24"/>
          <w:highlight w:val="none"/>
          <w14:textFill>
            <w14:solidFill>
              <w14:schemeClr w14:val="tx1"/>
            </w14:solidFill>
          </w14:textFill>
        </w:rPr>
        <w:t xml:space="preserve">     </w:t>
      </w:r>
      <w:r>
        <w:rPr>
          <w:rFonts w:hint="eastAsia" w:ascii="宋体"/>
          <w:color w:val="000000" w:themeColor="text1"/>
          <w:sz w:val="24"/>
          <w:szCs w:val="24"/>
          <w:highlight w:val="none"/>
          <w14:textFill>
            <w14:solidFill>
              <w14:schemeClr w14:val="tx1"/>
            </w14:solidFill>
          </w14:textFill>
        </w:rPr>
        <w:t>日</w:t>
      </w:r>
    </w:p>
    <w:p>
      <w:pPr>
        <w:spacing w:after="156"/>
        <w:rPr>
          <w:rFonts w:ascii="宋体"/>
          <w:color w:val="000000" w:themeColor="text1"/>
          <w:sz w:val="24"/>
          <w:szCs w:val="24"/>
          <w:highlight w:val="none"/>
          <w14:textFill>
            <w14:solidFill>
              <w14:schemeClr w14:val="tx1"/>
            </w14:solidFill>
          </w14:textFill>
        </w:rPr>
      </w:pPr>
    </w:p>
    <w:p>
      <w:pPr>
        <w:spacing w:after="156" w:line="480" w:lineRule="exact"/>
        <w:jc w:val="center"/>
        <w:rPr>
          <w:rFonts w:ascii="宋体"/>
          <w:b/>
          <w:bCs/>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授权委托书</w:t>
      </w:r>
    </w:p>
    <w:p>
      <w:pPr>
        <w:spacing w:line="48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本授权委托书声明：我</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（姓名）</w:t>
      </w:r>
      <w:r>
        <w:rPr>
          <w:rFonts w:hint="eastAsia" w:cs="宋体"/>
          <w:color w:val="000000" w:themeColor="text1"/>
          <w:sz w:val="24"/>
          <w:szCs w:val="24"/>
          <w:highlight w:val="none"/>
          <w14:textFill>
            <w14:solidFill>
              <w14:schemeClr w14:val="tx1"/>
            </w14:solidFill>
          </w14:textFill>
        </w:rPr>
        <w:t>系</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（投标人名称）</w:t>
      </w:r>
      <w:r>
        <w:rPr>
          <w:rFonts w:hint="eastAsia" w:cs="宋体"/>
          <w:color w:val="000000" w:themeColor="text1"/>
          <w:sz w:val="24"/>
          <w:szCs w:val="24"/>
          <w:highlight w:val="none"/>
          <w14:textFill>
            <w14:solidFill>
              <w14:schemeClr w14:val="tx1"/>
            </w14:solidFill>
          </w14:textFill>
        </w:rPr>
        <w:t>的法定代表人，现授权委托</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（单位名称）</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的</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（姓名）</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为我公司法定代表人授权委托代理人，参加</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招标人</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的</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工程的投标活动。代理人在投标、开标、评标、合同谈判过程中所签署的一切文件和处理与之有关的一切事务，我均予以承认。</w:t>
      </w:r>
    </w:p>
    <w:p>
      <w:pPr>
        <w:spacing w:line="480" w:lineRule="exact"/>
        <w:ind w:firstLine="480" w:firstLineChars="200"/>
        <w:rPr>
          <w:color w:val="000000" w:themeColor="text1"/>
          <w:sz w:val="24"/>
          <w:szCs w:val="24"/>
          <w:highlight w:val="none"/>
          <w14:textFill>
            <w14:solidFill>
              <w14:schemeClr w14:val="tx1"/>
            </w14:solidFill>
          </w14:textFill>
        </w:rPr>
      </w:pPr>
    </w:p>
    <w:p>
      <w:pPr>
        <w:spacing w:line="48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代理人无转委托权，特此委托。</w:t>
      </w:r>
    </w:p>
    <w:p>
      <w:pPr>
        <w:spacing w:line="480" w:lineRule="exact"/>
        <w:rPr>
          <w:color w:val="000000" w:themeColor="text1"/>
          <w:sz w:val="24"/>
          <w:szCs w:val="24"/>
          <w:highlight w:val="none"/>
          <w14:textFill>
            <w14:solidFill>
              <w14:schemeClr w14:val="tx1"/>
            </w14:solidFill>
          </w14:textFill>
        </w:rPr>
      </w:pPr>
    </w:p>
    <w:p>
      <w:pPr>
        <w:spacing w:line="480" w:lineRule="exact"/>
        <w:rPr>
          <w:color w:val="000000" w:themeColor="text1"/>
          <w:sz w:val="24"/>
          <w:szCs w:val="24"/>
          <w:highlight w:val="none"/>
          <w14:textFill>
            <w14:solidFill>
              <w14:schemeClr w14:val="tx1"/>
            </w14:solidFill>
          </w14:textFill>
        </w:rPr>
      </w:pPr>
    </w:p>
    <w:p>
      <w:pPr>
        <w:spacing w:line="480" w:lineRule="exact"/>
        <w:ind w:right="24"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授权代理人：</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（签字或盖章）</w:t>
      </w:r>
      <w:r>
        <w:rPr>
          <w:color w:val="000000" w:themeColor="text1"/>
          <w:sz w:val="24"/>
          <w:szCs w:val="24"/>
          <w:highlight w:val="none"/>
          <w:u w:val="single"/>
          <w14:textFill>
            <w14:solidFill>
              <w14:schemeClr w14:val="tx1"/>
            </w14:solidFill>
          </w14:textFill>
        </w:rPr>
        <w:t xml:space="preserve">      </w:t>
      </w:r>
    </w:p>
    <w:p>
      <w:pPr>
        <w:spacing w:line="480" w:lineRule="exact"/>
        <w:ind w:firstLine="3120" w:firstLineChars="13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投</w:t>
      </w: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标</w:t>
      </w: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人：</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（盖章）</w:t>
      </w:r>
      <w:r>
        <w:rPr>
          <w:color w:val="000000" w:themeColor="text1"/>
          <w:sz w:val="24"/>
          <w:szCs w:val="24"/>
          <w:highlight w:val="none"/>
          <w:u w:val="single"/>
          <w14:textFill>
            <w14:solidFill>
              <w14:schemeClr w14:val="tx1"/>
            </w14:solidFill>
          </w14:textFill>
        </w:rPr>
        <w:t xml:space="preserve">         </w:t>
      </w:r>
    </w:p>
    <w:p>
      <w:pPr>
        <w:spacing w:line="480" w:lineRule="exact"/>
        <w:ind w:right="204" w:firstLine="3120" w:firstLineChars="13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（签字或盖章）</w:t>
      </w:r>
      <w:r>
        <w:rPr>
          <w:color w:val="000000" w:themeColor="text1"/>
          <w:sz w:val="24"/>
          <w:szCs w:val="24"/>
          <w:highlight w:val="none"/>
          <w:u w:val="single"/>
          <w14:textFill>
            <w14:solidFill>
              <w14:schemeClr w14:val="tx1"/>
            </w14:solidFill>
          </w14:textFill>
        </w:rPr>
        <w:t xml:space="preserve">      </w:t>
      </w:r>
    </w:p>
    <w:p>
      <w:pPr>
        <w:spacing w:line="480" w:lineRule="exact"/>
        <w:ind w:right="980" w:firstLine="480" w:firstLineChars="20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日</w:t>
      </w: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期：</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年</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月</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日</w:t>
      </w:r>
      <w:r>
        <w:rPr>
          <w:color w:val="000000" w:themeColor="text1"/>
          <w:sz w:val="24"/>
          <w:szCs w:val="24"/>
          <w:highlight w:val="none"/>
          <w:u w:val="single"/>
          <w14:textFill>
            <w14:solidFill>
              <w14:schemeClr w14:val="tx1"/>
            </w14:solidFill>
          </w14:textFill>
        </w:rPr>
        <w:t xml:space="preserve"> </w:t>
      </w:r>
    </w:p>
    <w:p>
      <w:pPr>
        <w:widowControl/>
        <w:spacing w:line="480" w:lineRule="exact"/>
        <w:rPr>
          <w:b/>
          <w:bCs/>
          <w:color w:val="000000" w:themeColor="text1"/>
          <w:kern w:val="0"/>
          <w:sz w:val="30"/>
          <w:szCs w:val="30"/>
          <w:highlight w:val="none"/>
          <w14:textFill>
            <w14:solidFill>
              <w14:schemeClr w14:val="tx1"/>
            </w14:solidFill>
          </w14:textFill>
        </w:rPr>
      </w:pPr>
    </w:p>
    <w:p>
      <w:pPr>
        <w:widowControl/>
        <w:jc w:val="center"/>
        <w:rPr>
          <w:b/>
          <w:bCs/>
          <w:color w:val="000000" w:themeColor="text1"/>
          <w:kern w:val="0"/>
          <w:sz w:val="30"/>
          <w:szCs w:val="30"/>
          <w:highlight w:val="none"/>
          <w14:textFill>
            <w14:solidFill>
              <w14:schemeClr w14:val="tx1"/>
            </w14:solidFill>
          </w14:textFill>
        </w:rPr>
      </w:pPr>
    </w:p>
    <w:p>
      <w:pPr>
        <w:widowControl/>
        <w:jc w:val="center"/>
        <w:rPr>
          <w:rFonts w:ascii="Arial" w:hAnsi="Arial" w:cs="Arial"/>
          <w:b/>
          <w:bCs/>
          <w:color w:val="000000" w:themeColor="text1"/>
          <w:kern w:val="0"/>
          <w:sz w:val="30"/>
          <w:szCs w:val="30"/>
          <w:highlight w:val="none"/>
          <w14:textFill>
            <w14:solidFill>
              <w14:schemeClr w14:val="tx1"/>
            </w14:solidFill>
          </w14:textFill>
        </w:rPr>
      </w:pPr>
      <w:r>
        <w:rPr>
          <w:rFonts w:hint="eastAsia" w:cs="宋体"/>
          <w:b/>
          <w:bCs/>
          <w:color w:val="000000" w:themeColor="text1"/>
          <w:kern w:val="0"/>
          <w:sz w:val="30"/>
          <w:szCs w:val="30"/>
          <w:highlight w:val="none"/>
          <w14:textFill>
            <w14:solidFill>
              <w14:schemeClr w14:val="tx1"/>
            </w14:solidFill>
          </w14:textFill>
        </w:rPr>
        <w:t>三、诚信投标承诺书</w:t>
      </w:r>
    </w:p>
    <w:p>
      <w:pPr>
        <w:widowControl/>
        <w:spacing w:line="300" w:lineRule="exact"/>
        <w:jc w:val="left"/>
        <w:rPr>
          <w:rFonts w:ascii="宋体"/>
          <w:color w:val="000000" w:themeColor="text1"/>
          <w:kern w:val="0"/>
          <w:sz w:val="28"/>
          <w:szCs w:val="28"/>
          <w:highlight w:val="none"/>
          <w14:textFill>
            <w14:solidFill>
              <w14:schemeClr w14:val="tx1"/>
            </w14:solidFill>
          </w14:textFill>
        </w:rPr>
      </w:pP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本人以企业法定代表人的身份郑重承诺：</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一、将遵循公开、公正和诚实信用的原则自愿参加</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项目的投标；</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二、所提供的一切材料都是真实、有效、合法的；</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三、不出借、转让资质证书，不让他人挂靠投标，不以他人名义投标或者以其他方式弄虚作假，骗取中标；</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四、不与其他投标人相互串通投标报价，不排挤其他投标人的公平竞争、损害招标人的合法权益；</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五、不与招标人、招标代理机构或其他投标人串通投标，损害国家利益、社会公共利益或者他人的合法权益；</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六、严格遵守开标现场纪律，服从监管人员管理；</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七、保证中标后不转包及使用挂靠施工队伍，若有分包征得建设单位同意；</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八、保证中标之后，按照投标文件承诺派驻管理人员及投入机械设备，如有违反，同意接受建设单位违约处罚；</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九、保证企业及所属相关人员在本次投标中无行贿等犯罪行为；</w:t>
      </w:r>
    </w:p>
    <w:p>
      <w:pPr>
        <w:spacing w:line="4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8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十一、如我公司中标，保证在签订施工合同前严格按滁州市建设委员会滁建管【</w:t>
      </w:r>
      <w:r>
        <w:rPr>
          <w:color w:val="000000" w:themeColor="text1"/>
          <w:sz w:val="24"/>
          <w:szCs w:val="24"/>
          <w:highlight w:val="none"/>
          <w14:textFill>
            <w14:solidFill>
              <w14:schemeClr w14:val="tx1"/>
            </w14:solidFill>
          </w14:textFill>
        </w:rPr>
        <w:t>2012</w:t>
      </w:r>
      <w:r>
        <w:rPr>
          <w:rFonts w:hint="eastAsia" w:cs="宋体"/>
          <w:color w:val="000000" w:themeColor="text1"/>
          <w:sz w:val="24"/>
          <w:szCs w:val="24"/>
          <w:highlight w:val="none"/>
          <w14:textFill>
            <w14:solidFill>
              <w14:schemeClr w14:val="tx1"/>
            </w14:solidFill>
          </w14:textFill>
        </w:rPr>
        <w:t>】</w:t>
      </w:r>
      <w:r>
        <w:rPr>
          <w:color w:val="000000" w:themeColor="text1"/>
          <w:sz w:val="24"/>
          <w:szCs w:val="24"/>
          <w:highlight w:val="none"/>
          <w14:textFill>
            <w14:solidFill>
              <w14:schemeClr w14:val="tx1"/>
            </w14:solidFill>
          </w14:textFill>
        </w:rPr>
        <w:t>23</w:t>
      </w:r>
      <w:r>
        <w:rPr>
          <w:rFonts w:hint="eastAsia" w:cs="宋体"/>
          <w:color w:val="000000" w:themeColor="text1"/>
          <w:sz w:val="24"/>
          <w:szCs w:val="24"/>
          <w:highlight w:val="none"/>
          <w14:textFill>
            <w14:solidFill>
              <w14:schemeClr w14:val="tx1"/>
            </w14:solidFill>
          </w14:textFill>
        </w:rPr>
        <w:t>号文件要求办理“一卡通”手续；</w:t>
      </w:r>
    </w:p>
    <w:p>
      <w:pPr>
        <w:spacing w:line="360" w:lineRule="exact"/>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十二、我公司承诺：近三年农民工工资无拖欠情况，若发生相关质疑或投诉则在五个工作日内提供相关项目所在地的县级及以上有关行政主管部门出具的投标单位无农民工工资拖欠情况的信用证明，否则取消中标资格。</w:t>
      </w:r>
    </w:p>
    <w:p>
      <w:pPr>
        <w:spacing w:line="46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以上内容我已仔细阅读，本公司若有违反承诺内容的行为，自愿依法接受取消投标资格、记入信用档案、取消中标资格、没收投标保证金等有关处理，愿意承担法律责任，给招标人造成损失的，依法承担赔偿责任。</w:t>
      </w:r>
    </w:p>
    <w:p>
      <w:pPr>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w:t>
      </w:r>
    </w:p>
    <w:p>
      <w:pPr>
        <w:ind w:firstLine="480" w:firstLineChars="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开户银行：</w:t>
      </w:r>
      <w:r>
        <w:rPr>
          <w:color w:val="000000" w:themeColor="text1"/>
          <w:sz w:val="24"/>
          <w:szCs w:val="24"/>
          <w:highlight w:val="non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基本账户：</w:t>
      </w:r>
    </w:p>
    <w:p>
      <w:pPr>
        <w:ind w:firstLine="480" w:firstLineChars="200"/>
        <w:rPr>
          <w:color w:val="000000" w:themeColor="text1"/>
          <w:sz w:val="24"/>
          <w:szCs w:val="24"/>
          <w:highlight w:val="none"/>
          <w14:textFill>
            <w14:solidFill>
              <w14:schemeClr w14:val="tx1"/>
            </w14:solidFill>
          </w14:textFill>
        </w:rPr>
      </w:pPr>
    </w:p>
    <w:p>
      <w:pPr>
        <w:ind w:firstLine="420" w:firstLineChars="200"/>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投标单位（盖章）：</w:t>
      </w:r>
      <w:r>
        <w:rPr>
          <w:color w:val="000000" w:themeColor="text1"/>
          <w:highlight w:val="non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法定代表人（签字或盖章）：</w:t>
      </w:r>
    </w:p>
    <w:p>
      <w:pPr>
        <w:ind w:firstLine="420" w:firstLineChars="200"/>
        <w:rPr>
          <w:color w:val="000000" w:themeColor="text1"/>
          <w:highlight w:val="none"/>
          <w14:textFill>
            <w14:solidFill>
              <w14:schemeClr w14:val="tx1"/>
            </w14:solidFill>
          </w14:textFill>
        </w:rPr>
      </w:pPr>
    </w:p>
    <w:p>
      <w:pPr>
        <w:jc w:val="center"/>
        <w:rPr>
          <w:b/>
          <w:bCs/>
          <w:color w:val="000000" w:themeColor="text1"/>
          <w:kern w:val="0"/>
          <w:sz w:val="30"/>
          <w:szCs w:val="30"/>
          <w:highlight w:val="none"/>
          <w14:textFill>
            <w14:solidFill>
              <w14:schemeClr w14:val="tx1"/>
            </w14:solidFill>
          </w14:textFill>
        </w:rPr>
      </w:pPr>
    </w:p>
    <w:p>
      <w:pPr>
        <w:jc w:val="center"/>
        <w:rPr>
          <w:b/>
          <w:bCs/>
          <w:color w:val="000000" w:themeColor="text1"/>
          <w:sz w:val="32"/>
          <w:szCs w:val="32"/>
          <w:highlight w:val="none"/>
          <w14:textFill>
            <w14:solidFill>
              <w14:schemeClr w14:val="tx1"/>
            </w14:solidFill>
          </w14:textFill>
        </w:rPr>
      </w:pPr>
      <w:r>
        <w:rPr>
          <w:b/>
          <w:bCs/>
          <w:color w:val="000000" w:themeColor="text1"/>
          <w:kern w:val="0"/>
          <w:sz w:val="30"/>
          <w:szCs w:val="30"/>
          <w:highlight w:val="none"/>
          <w14:textFill>
            <w14:solidFill>
              <w14:schemeClr w14:val="tx1"/>
            </w14:solidFill>
          </w14:textFill>
        </w:rPr>
        <w:tab/>
      </w:r>
      <w:r>
        <w:rPr>
          <w:rFonts w:hint="eastAsia" w:cs="宋体"/>
          <w:b/>
          <w:bCs/>
          <w:color w:val="000000" w:themeColor="text1"/>
          <w:sz w:val="32"/>
          <w:szCs w:val="32"/>
          <w:highlight w:val="none"/>
          <w14:textFill>
            <w14:solidFill>
              <w14:schemeClr w14:val="tx1"/>
            </w14:solidFill>
          </w14:textFill>
        </w:rPr>
        <w:t>四、投</w:t>
      </w:r>
      <w:r>
        <w:rPr>
          <w:b/>
          <w:bCs/>
          <w:color w:val="000000" w:themeColor="text1"/>
          <w:sz w:val="32"/>
          <w:szCs w:val="32"/>
          <w:highlight w:val="none"/>
          <w14:textFill>
            <w14:solidFill>
              <w14:schemeClr w14:val="tx1"/>
            </w14:solidFill>
          </w14:textFill>
        </w:rPr>
        <w:t xml:space="preserve"> </w:t>
      </w:r>
      <w:r>
        <w:rPr>
          <w:rFonts w:hint="eastAsia" w:cs="宋体"/>
          <w:b/>
          <w:bCs/>
          <w:color w:val="000000" w:themeColor="text1"/>
          <w:sz w:val="32"/>
          <w:szCs w:val="32"/>
          <w:highlight w:val="none"/>
          <w14:textFill>
            <w14:solidFill>
              <w14:schemeClr w14:val="tx1"/>
            </w14:solidFill>
          </w14:textFill>
        </w:rPr>
        <w:t>标</w:t>
      </w:r>
      <w:r>
        <w:rPr>
          <w:b/>
          <w:bCs/>
          <w:color w:val="000000" w:themeColor="text1"/>
          <w:sz w:val="32"/>
          <w:szCs w:val="32"/>
          <w:highlight w:val="none"/>
          <w14:textFill>
            <w14:solidFill>
              <w14:schemeClr w14:val="tx1"/>
            </w14:solidFill>
          </w14:textFill>
        </w:rPr>
        <w:t xml:space="preserve"> </w:t>
      </w:r>
      <w:r>
        <w:rPr>
          <w:rFonts w:hint="eastAsia" w:cs="宋体"/>
          <w:b/>
          <w:bCs/>
          <w:color w:val="000000" w:themeColor="text1"/>
          <w:sz w:val="32"/>
          <w:szCs w:val="32"/>
          <w:highlight w:val="none"/>
          <w14:textFill>
            <w14:solidFill>
              <w14:schemeClr w14:val="tx1"/>
            </w14:solidFill>
          </w14:textFill>
        </w:rPr>
        <w:t>函</w:t>
      </w:r>
    </w:p>
    <w:p>
      <w:pPr>
        <w:spacing w:line="520" w:lineRule="exact"/>
        <w:jc w:val="center"/>
        <w:rPr>
          <w:b/>
          <w:bCs/>
          <w:color w:val="000000" w:themeColor="text1"/>
          <w:sz w:val="44"/>
          <w:szCs w:val="44"/>
          <w:highlight w:val="none"/>
          <w14:textFill>
            <w14:solidFill>
              <w14:schemeClr w14:val="tx1"/>
            </w14:solidFill>
          </w14:textFill>
        </w:rPr>
      </w:pPr>
    </w:p>
    <w:p>
      <w:pPr>
        <w:spacing w:line="520" w:lineRule="exact"/>
        <w:rPr>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致：</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（招标人）</w:t>
      </w:r>
      <w:r>
        <w:rPr>
          <w:color w:val="000000" w:themeColor="text1"/>
          <w:sz w:val="24"/>
          <w:szCs w:val="24"/>
          <w:highlight w:val="none"/>
          <w:u w:val="single"/>
          <w14:textFill>
            <w14:solidFill>
              <w14:schemeClr w14:val="tx1"/>
            </w14:solidFill>
          </w14:textFill>
        </w:rPr>
        <w:t xml:space="preserve">      </w:t>
      </w:r>
    </w:p>
    <w:p>
      <w:pPr>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w:t>
      </w:r>
      <w:r>
        <w:rPr>
          <w:rFonts w:hint="eastAsia" w:cs="宋体"/>
          <w:color w:val="000000" w:themeColor="text1"/>
          <w:sz w:val="24"/>
          <w:szCs w:val="24"/>
          <w:highlight w:val="none"/>
          <w14:textFill>
            <w14:solidFill>
              <w14:schemeClr w14:val="tx1"/>
            </w14:solidFill>
          </w14:textFill>
        </w:rPr>
        <w:t>、根据你方招标工程</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工程招标文件，遵照《中华人民共和国招标投标法》等有关规定，经踏勘项目现场和研究上述招标文件的投标须知、合同条件、技术规范和其他有关文件后，我方愿以</w:t>
      </w:r>
      <w:r>
        <w:rPr>
          <w:rFonts w:ascii="黑体" w:eastAsia="黑体" w:cs="黑体"/>
          <w:color w:val="000000" w:themeColor="text1"/>
          <w:sz w:val="24"/>
          <w:szCs w:val="24"/>
          <w:highlight w:val="none"/>
          <w:u w:val="single"/>
          <w14:textFill>
            <w14:solidFill>
              <w14:schemeClr w14:val="tx1"/>
            </w14:solidFill>
          </w14:textFill>
        </w:rPr>
        <w:t xml:space="preserve">  </w:t>
      </w:r>
      <w:r>
        <w:rPr>
          <w:rFonts w:hint="eastAsia" w:ascii="黑体" w:eastAsia="黑体" w:cs="黑体"/>
          <w:color w:val="000000" w:themeColor="text1"/>
          <w:sz w:val="24"/>
          <w:szCs w:val="24"/>
          <w:highlight w:val="none"/>
          <w:u w:val="single"/>
          <w14:textFill>
            <w14:solidFill>
              <w14:schemeClr w14:val="tx1"/>
            </w14:solidFill>
          </w14:textFill>
        </w:rPr>
        <w:t>（币种、金额、单位）</w:t>
      </w:r>
      <w:r>
        <w:rPr>
          <w:rFonts w:ascii="黑体" w:eastAsia="黑体" w:cs="黑体"/>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的投标总报价承包上述工程的施工、竣工，并承担任何质量缺陷保修责任。我方拟派本项目负责人为：</w:t>
      </w:r>
      <w:r>
        <w:rPr>
          <w:rFonts w:cs="宋体"/>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w:t>
      </w:r>
    </w:p>
    <w:p>
      <w:pPr>
        <w:numPr>
          <w:ilvl w:val="0"/>
          <w:numId w:val="1"/>
        </w:numPr>
        <w:spacing w:line="520" w:lineRule="exact"/>
        <w:rPr>
          <w:color w:val="000000" w:themeColor="text1"/>
          <w:spacing w:val="-4"/>
          <w:sz w:val="24"/>
          <w:szCs w:val="24"/>
          <w:highlight w:val="none"/>
          <w14:textFill>
            <w14:solidFill>
              <w14:schemeClr w14:val="tx1"/>
            </w14:solidFill>
          </w14:textFill>
        </w:rPr>
      </w:pPr>
      <w:r>
        <w:rPr>
          <w:rFonts w:hint="eastAsia" w:cs="宋体"/>
          <w:color w:val="000000" w:themeColor="text1"/>
          <w:spacing w:val="-4"/>
          <w:sz w:val="24"/>
          <w:szCs w:val="24"/>
          <w:highlight w:val="none"/>
          <w14:textFill>
            <w14:solidFill>
              <w14:schemeClr w14:val="tx1"/>
            </w14:solidFill>
          </w14:textFill>
        </w:rPr>
        <w:t>我方已详细审核全部招标文件及有关附件，承诺招标文件及有关附件中所有条款。</w:t>
      </w:r>
    </w:p>
    <w:p>
      <w:pPr>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w:t>
      </w:r>
      <w:r>
        <w:rPr>
          <w:rFonts w:hint="eastAsia" w:cs="宋体"/>
          <w:color w:val="000000" w:themeColor="text1"/>
          <w:sz w:val="24"/>
          <w:szCs w:val="24"/>
          <w:highlight w:val="none"/>
          <w14:textFill>
            <w14:solidFill>
              <w14:schemeClr w14:val="tx1"/>
            </w14:solidFill>
          </w14:textFill>
        </w:rPr>
        <w:t>、一旦我方中标，保证在接到开工通知书后</w:t>
      </w:r>
      <w:r>
        <w:rPr>
          <w:color w:val="000000" w:themeColor="text1"/>
          <w:sz w:val="24"/>
          <w:szCs w:val="24"/>
          <w:highlight w:val="none"/>
          <w:u w:val="single"/>
          <w14:textFill>
            <w14:solidFill>
              <w14:schemeClr w14:val="tx1"/>
            </w14:solidFill>
          </w14:textFill>
        </w:rPr>
        <w:t xml:space="preserve">  3 </w:t>
      </w:r>
      <w:r>
        <w:rPr>
          <w:rFonts w:hint="eastAsia" w:cs="宋体"/>
          <w:color w:val="000000" w:themeColor="text1"/>
          <w:sz w:val="24"/>
          <w:szCs w:val="24"/>
          <w:highlight w:val="none"/>
          <w14:textFill>
            <w14:solidFill>
              <w14:schemeClr w14:val="tx1"/>
            </w14:solidFill>
          </w14:textFill>
        </w:rPr>
        <w:t>日内开始本工程的施工，并在</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个日历天（工期）内完成本合同的施工，工程质量达到</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标准，并移交整个工程。</w:t>
      </w:r>
    </w:p>
    <w:p>
      <w:pPr>
        <w:spacing w:line="520" w:lineRule="exact"/>
        <w:ind w:firstLine="600" w:firstLineChars="25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4</w:t>
      </w:r>
      <w:r>
        <w:rPr>
          <w:rFonts w:hint="eastAsia" w:cs="宋体"/>
          <w:color w:val="000000" w:themeColor="text1"/>
          <w:sz w:val="24"/>
          <w:szCs w:val="24"/>
          <w:highlight w:val="none"/>
          <w14:textFill>
            <w14:solidFill>
              <w14:schemeClr w14:val="tx1"/>
            </w14:solidFill>
          </w14:textFill>
        </w:rPr>
        <w:t>、随本投标书，我方同时按照招标文件的要求提交</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万元的投标保证金。如果我方在本投标书有效期内撤回投标书，或项目公示结束后</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日内未能或拒绝签订合同书，或自行转标，贵单位有权没收投标保证金，并另选中标单位。</w:t>
      </w:r>
    </w:p>
    <w:p>
      <w:pPr>
        <w:spacing w:line="520" w:lineRule="exact"/>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5</w:t>
      </w:r>
      <w:r>
        <w:rPr>
          <w:rFonts w:hint="eastAsia" w:cs="宋体"/>
          <w:color w:val="000000" w:themeColor="text1"/>
          <w:sz w:val="24"/>
          <w:szCs w:val="24"/>
          <w:highlight w:val="none"/>
          <w14:textFill>
            <w14:solidFill>
              <w14:schemeClr w14:val="tx1"/>
            </w14:solidFill>
          </w14:textFill>
        </w:rPr>
        <w:t>、如果我方中标我方将按照招标文件的规定提交</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万元作为履约担保。项目完工验收合格后</w:t>
      </w:r>
      <w:r>
        <w:rPr>
          <w:color w:val="000000" w:themeColor="text1"/>
          <w:sz w:val="24"/>
          <w:szCs w:val="24"/>
          <w:highlight w:val="none"/>
          <w14:textFill>
            <w14:solidFill>
              <w14:schemeClr w14:val="tx1"/>
            </w14:solidFill>
          </w14:textFill>
        </w:rPr>
        <w:t>30</w:t>
      </w:r>
      <w:r>
        <w:rPr>
          <w:rFonts w:hint="eastAsia" w:cs="宋体"/>
          <w:color w:val="000000" w:themeColor="text1"/>
          <w:sz w:val="24"/>
          <w:szCs w:val="24"/>
          <w:highlight w:val="none"/>
          <w14:textFill>
            <w14:solidFill>
              <w14:schemeClr w14:val="tx1"/>
            </w14:solidFill>
          </w14:textFill>
        </w:rPr>
        <w:t>日内无息退还。</w:t>
      </w:r>
    </w:p>
    <w:p>
      <w:pPr>
        <w:spacing w:line="520" w:lineRule="exact"/>
        <w:ind w:firstLine="2880" w:firstLineChars="1200"/>
        <w:rPr>
          <w:color w:val="000000" w:themeColor="text1"/>
          <w:sz w:val="24"/>
          <w:szCs w:val="24"/>
          <w:highlight w:val="none"/>
          <w14:textFill>
            <w14:solidFill>
              <w14:schemeClr w14:val="tx1"/>
            </w14:solidFill>
          </w14:textFill>
        </w:rPr>
      </w:pPr>
    </w:p>
    <w:p>
      <w:pPr>
        <w:spacing w:line="520" w:lineRule="exact"/>
        <w:ind w:firstLine="2880" w:firstLineChars="1200"/>
        <w:rPr>
          <w:color w:val="000000" w:themeColor="text1"/>
          <w:sz w:val="24"/>
          <w:szCs w:val="24"/>
          <w:highlight w:val="none"/>
          <w14:textFill>
            <w14:solidFill>
              <w14:schemeClr w14:val="tx1"/>
            </w14:solidFill>
          </w14:textFill>
        </w:rPr>
      </w:pPr>
    </w:p>
    <w:p>
      <w:pPr>
        <w:spacing w:line="520" w:lineRule="exact"/>
        <w:rPr>
          <w:color w:val="000000" w:themeColor="text1"/>
          <w:sz w:val="24"/>
          <w:szCs w:val="24"/>
          <w:highlight w:val="none"/>
          <w14:textFill>
            <w14:solidFill>
              <w14:schemeClr w14:val="tx1"/>
            </w14:solidFill>
          </w14:textFill>
        </w:rPr>
      </w:pPr>
    </w:p>
    <w:p>
      <w:pPr>
        <w:spacing w:line="520" w:lineRule="exact"/>
        <w:ind w:firstLine="2880" w:firstLineChars="1200"/>
        <w:rPr>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投标人：</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（盖章）</w:t>
      </w:r>
      <w:r>
        <w:rPr>
          <w:color w:val="000000" w:themeColor="text1"/>
          <w:sz w:val="24"/>
          <w:szCs w:val="24"/>
          <w:highlight w:val="none"/>
          <w:u w:val="single"/>
          <w14:textFill>
            <w14:solidFill>
              <w14:schemeClr w14:val="tx1"/>
            </w14:solidFill>
          </w14:textFill>
        </w:rPr>
        <w:t xml:space="preserve">   </w:t>
      </w:r>
    </w:p>
    <w:p>
      <w:pPr>
        <w:spacing w:line="520" w:lineRule="exact"/>
        <w:ind w:firstLine="2880" w:firstLineChars="1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法定代表人或其委托代理人：</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u w:val="single"/>
          <w14:textFill>
            <w14:solidFill>
              <w14:schemeClr w14:val="tx1"/>
            </w14:solidFill>
          </w14:textFill>
        </w:rPr>
        <w:t>（签字或盖章）</w:t>
      </w:r>
    </w:p>
    <w:p>
      <w:pPr>
        <w:spacing w:line="520" w:lineRule="exact"/>
        <w:ind w:firstLine="2880" w:firstLineChars="1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单位地址：</w:t>
      </w:r>
      <w:r>
        <w:rPr>
          <w:color w:val="000000" w:themeColor="text1"/>
          <w:sz w:val="24"/>
          <w:szCs w:val="24"/>
          <w:highlight w:val="none"/>
          <w:u w:val="single"/>
          <w14:textFill>
            <w14:solidFill>
              <w14:schemeClr w14:val="tx1"/>
            </w14:solidFill>
          </w14:textFill>
        </w:rPr>
        <w:t xml:space="preserve">                                       </w:t>
      </w:r>
    </w:p>
    <w:p>
      <w:pPr>
        <w:spacing w:line="520" w:lineRule="exact"/>
        <w:ind w:firstLine="2880" w:firstLineChars="1200"/>
        <w:rPr>
          <w:color w:val="000000" w:themeColor="text1"/>
          <w:sz w:val="24"/>
          <w:szCs w:val="24"/>
          <w:highlight w:val="none"/>
          <w:u w:val="singl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邮政编码：</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电话：</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传真：</w:t>
      </w:r>
      <w:r>
        <w:rPr>
          <w:color w:val="000000" w:themeColor="text1"/>
          <w:sz w:val="24"/>
          <w:szCs w:val="24"/>
          <w:highlight w:val="none"/>
          <w:u w:val="single"/>
          <w14:textFill>
            <w14:solidFill>
              <w14:schemeClr w14:val="tx1"/>
            </w14:solidFill>
          </w14:textFill>
        </w:rPr>
        <w:t xml:space="preserve">       </w:t>
      </w:r>
    </w:p>
    <w:p>
      <w:pPr>
        <w:spacing w:line="520" w:lineRule="exact"/>
        <w:ind w:firstLine="2880" w:firstLineChars="1200"/>
        <w:rPr>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日期：</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 xml:space="preserve"> </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 xml:space="preserve"> </w:t>
      </w:r>
      <w:r>
        <w:rPr>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日</w:t>
      </w:r>
    </w:p>
    <w:p>
      <w:pPr>
        <w:ind w:right="-178" w:rightChars="-85"/>
        <w:jc w:val="center"/>
        <w:rPr>
          <w:color w:val="000000" w:themeColor="text1"/>
          <w:sz w:val="28"/>
          <w:szCs w:val="28"/>
          <w:highlight w:val="none"/>
          <w14:textFill>
            <w14:solidFill>
              <w14:schemeClr w14:val="tx1"/>
            </w14:solidFill>
          </w14:textFill>
        </w:rPr>
      </w:pPr>
    </w:p>
    <w:p>
      <w:pPr>
        <w:ind w:right="-178" w:rightChars="-85"/>
        <w:jc w:val="center"/>
        <w:rPr>
          <w:b/>
          <w:bCs/>
          <w:color w:val="000000" w:themeColor="text1"/>
          <w:sz w:val="32"/>
          <w:szCs w:val="32"/>
          <w:highlight w:val="none"/>
          <w14:textFill>
            <w14:solidFill>
              <w14:schemeClr w14:val="tx1"/>
            </w14:solidFill>
          </w14:textFill>
        </w:rPr>
      </w:pPr>
      <w:r>
        <w:rPr>
          <w:rFonts w:hint="eastAsia" w:cs="宋体"/>
          <w:b/>
          <w:bCs/>
          <w:color w:val="000000" w:themeColor="text1"/>
          <w:sz w:val="32"/>
          <w:szCs w:val="32"/>
          <w:highlight w:val="none"/>
          <w14:textFill>
            <w14:solidFill>
              <w14:schemeClr w14:val="tx1"/>
            </w14:solidFill>
          </w14:textFill>
        </w:rPr>
        <w:t>五、工程量清单报价书</w:t>
      </w:r>
    </w:p>
    <w:p>
      <w:pPr>
        <w:pStyle w:val="20"/>
        <w:jc w:val="both"/>
        <w:rPr>
          <w:b w:val="0"/>
          <w:bCs w:val="0"/>
          <w:color w:val="000000" w:themeColor="text1"/>
          <w:sz w:val="24"/>
          <w:szCs w:val="24"/>
          <w:highlight w:val="none"/>
          <w14:textFill>
            <w14:solidFill>
              <w14:schemeClr w14:val="tx1"/>
            </w14:solidFill>
          </w14:textFill>
        </w:rPr>
      </w:pPr>
      <w:r>
        <w:rPr>
          <w:rFonts w:hint="eastAsia" w:cs="宋体"/>
          <w:b w:val="0"/>
          <w:bCs w:val="0"/>
          <w:color w:val="000000" w:themeColor="text1"/>
          <w:sz w:val="24"/>
          <w:szCs w:val="24"/>
          <w:highlight w:val="none"/>
          <w14:textFill>
            <w14:solidFill>
              <w14:schemeClr w14:val="tx1"/>
            </w14:solidFill>
          </w14:textFill>
        </w:rPr>
        <w:t>工程量清单报价书格式：见滁州市工程量清单报价格式（滁州市公共资源交易管理局网站（</w:t>
      </w:r>
      <w:r>
        <w:rPr>
          <w:b w:val="0"/>
          <w:bCs w:val="0"/>
          <w:color w:val="000000" w:themeColor="text1"/>
          <w:sz w:val="24"/>
          <w:szCs w:val="24"/>
          <w:highlight w:val="none"/>
          <w14:textFill>
            <w14:solidFill>
              <w14:schemeClr w14:val="tx1"/>
            </w14:solidFill>
          </w14:textFill>
        </w:rPr>
        <w:t>http://ggzy.chuzhou.gov.cn/Front_jyzx</w:t>
      </w:r>
      <w:r>
        <w:rPr>
          <w:rFonts w:hint="eastAsia" w:cs="宋体"/>
          <w:b w:val="0"/>
          <w:bCs w:val="0"/>
          <w:color w:val="000000" w:themeColor="text1"/>
          <w:sz w:val="24"/>
          <w:szCs w:val="24"/>
          <w:highlight w:val="none"/>
          <w14:textFill>
            <w14:solidFill>
              <w14:schemeClr w14:val="tx1"/>
            </w14:solidFill>
          </w14:textFill>
        </w:rPr>
        <w:t>）</w:t>
      </w:r>
    </w:p>
    <w:p>
      <w:pPr>
        <w:pStyle w:val="20"/>
        <w:jc w:val="both"/>
        <w:rPr>
          <w:rFonts w:eastAsia="黑体"/>
          <w:b w:val="0"/>
          <w:bCs w:val="0"/>
          <w:color w:val="000000" w:themeColor="text1"/>
          <w:sz w:val="32"/>
          <w:szCs w:val="32"/>
          <w:highlight w:val="none"/>
          <w14:textFill>
            <w14:solidFill>
              <w14:schemeClr w14:val="tx1"/>
            </w14:solidFill>
          </w14:textFill>
        </w:rPr>
      </w:pPr>
    </w:p>
    <w:p>
      <w:pPr>
        <w:pStyle w:val="20"/>
        <w:rPr>
          <w:rFonts w:eastAsia="黑体" w:cs="黑体"/>
          <w:b w:val="0"/>
          <w:bCs w:val="0"/>
          <w:color w:val="000000" w:themeColor="text1"/>
          <w:sz w:val="32"/>
          <w:szCs w:val="32"/>
          <w:highlight w:val="none"/>
          <w14:textFill>
            <w14:solidFill>
              <w14:schemeClr w14:val="tx1"/>
            </w14:solidFill>
          </w14:textFill>
        </w:rPr>
      </w:pPr>
    </w:p>
    <w:p>
      <w:pPr>
        <w:pStyle w:val="20"/>
        <w:rPr>
          <w:rFonts w:eastAsia="黑体"/>
          <w:b w:val="0"/>
          <w:bCs w:val="0"/>
          <w:color w:val="000000" w:themeColor="text1"/>
          <w:sz w:val="32"/>
          <w:szCs w:val="32"/>
          <w:highlight w:val="none"/>
          <w14:textFill>
            <w14:solidFill>
              <w14:schemeClr w14:val="tx1"/>
            </w14:solidFill>
          </w14:textFill>
        </w:rPr>
      </w:pPr>
      <w:r>
        <w:rPr>
          <w:rFonts w:hint="eastAsia" w:eastAsia="黑体" w:cs="黑体"/>
          <w:b w:val="0"/>
          <w:bCs w:val="0"/>
          <w:color w:val="000000" w:themeColor="text1"/>
          <w:sz w:val="32"/>
          <w:szCs w:val="32"/>
          <w:highlight w:val="none"/>
          <w14:textFill>
            <w14:solidFill>
              <w14:schemeClr w14:val="tx1"/>
            </w14:solidFill>
          </w14:textFill>
        </w:rPr>
        <w:t>第七章</w:t>
      </w:r>
      <w:r>
        <w:rPr>
          <w:rFonts w:eastAsia="黑体"/>
          <w:b w:val="0"/>
          <w:bCs w:val="0"/>
          <w:color w:val="000000" w:themeColor="text1"/>
          <w:sz w:val="32"/>
          <w:szCs w:val="32"/>
          <w:highlight w:val="none"/>
          <w14:textFill>
            <w14:solidFill>
              <w14:schemeClr w14:val="tx1"/>
            </w14:solidFill>
          </w14:textFill>
        </w:rPr>
        <w:t xml:space="preserve">   </w:t>
      </w:r>
      <w:r>
        <w:rPr>
          <w:rFonts w:hint="eastAsia" w:eastAsia="黑体" w:cs="黑体"/>
          <w:b w:val="0"/>
          <w:bCs w:val="0"/>
          <w:color w:val="000000" w:themeColor="text1"/>
          <w:sz w:val="32"/>
          <w:szCs w:val="32"/>
          <w:highlight w:val="none"/>
          <w14:textFill>
            <w14:solidFill>
              <w14:schemeClr w14:val="tx1"/>
            </w14:solidFill>
          </w14:textFill>
        </w:rPr>
        <w:t>招标单位、招标代理机构对本招标文件的确认</w:t>
      </w:r>
    </w:p>
    <w:p>
      <w:pPr>
        <w:pStyle w:val="20"/>
        <w:rPr>
          <w:color w:val="000000" w:themeColor="text1"/>
          <w:highlight w:val="none"/>
          <w14:textFill>
            <w14:solidFill>
              <w14:schemeClr w14:val="tx1"/>
            </w14:solidFill>
          </w14:textFill>
        </w:rPr>
      </w:pPr>
    </w:p>
    <w:tbl>
      <w:tblPr>
        <w:tblStyle w:val="45"/>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color w:val="000000" w:themeColor="text1"/>
                <w:sz w:val="30"/>
                <w:szCs w:val="30"/>
                <w:highlight w:val="none"/>
                <w14:textFill>
                  <w14:solidFill>
                    <w14:schemeClr w14:val="tx1"/>
                  </w14:solidFill>
                </w14:textFill>
              </w:rPr>
            </w:pPr>
          </w:p>
          <w:p>
            <w:pPr>
              <w:spacing w:line="700" w:lineRule="exact"/>
              <w:ind w:firstLine="600" w:firstLineChars="200"/>
              <w:rPr>
                <w:rFonts w:ascii="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我单位对</w:t>
            </w:r>
            <w:r>
              <w:rPr>
                <w:rFonts w:hint="eastAsia" w:ascii="宋体" w:hAnsi="宋体" w:cs="宋体"/>
                <w:color w:val="000000" w:themeColor="text1"/>
                <w:sz w:val="30"/>
                <w:szCs w:val="30"/>
                <w:highlight w:val="none"/>
                <w:u w:val="single"/>
                <w:lang w:eastAsia="zh-CN"/>
                <w14:textFill>
                  <w14:solidFill>
                    <w14:schemeClr w14:val="tx1"/>
                  </w14:solidFill>
                </w14:textFill>
              </w:rPr>
              <w:t>经开区润德电子排水改迁工程</w:t>
            </w:r>
            <w:r>
              <w:rPr>
                <w:rFonts w:hint="eastAsia" w:ascii="宋体" w:hAnsi="宋体" w:cs="宋体"/>
                <w:color w:val="000000" w:themeColor="text1"/>
                <w:sz w:val="30"/>
                <w:szCs w:val="30"/>
                <w:highlight w:val="none"/>
                <w14:textFill>
                  <w14:solidFill>
                    <w14:schemeClr w14:val="tx1"/>
                  </w14:solidFill>
                </w14:textFill>
              </w:rPr>
              <w:t>的招标文件进行确认。</w:t>
            </w:r>
          </w:p>
          <w:p>
            <w:pPr>
              <w:spacing w:line="700" w:lineRule="exact"/>
              <w:ind w:firstLine="600" w:firstLineChars="200"/>
              <w:jc w:val="left"/>
              <w:rPr>
                <w:rFonts w:ascii="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招标单位：滁州市同创建设投资有限责任公司</w:t>
            </w:r>
            <w:r>
              <w:rPr>
                <w:rFonts w:ascii="宋体" w:hAnsi="宋体" w:cs="宋体"/>
                <w:color w:val="000000" w:themeColor="text1"/>
                <w:sz w:val="30"/>
                <w:szCs w:val="30"/>
                <w:highlight w:val="none"/>
                <w14:textFill>
                  <w14:solidFill>
                    <w14:schemeClr w14:val="tx1"/>
                  </w14:solidFill>
                </w14:textFill>
              </w:rPr>
              <w:t>(</w:t>
            </w:r>
            <w:r>
              <w:rPr>
                <w:rFonts w:hint="eastAsia" w:ascii="宋体" w:hAnsi="宋体" w:cs="宋体"/>
                <w:color w:val="000000" w:themeColor="text1"/>
                <w:sz w:val="30"/>
                <w:szCs w:val="30"/>
                <w:highlight w:val="none"/>
                <w14:textFill>
                  <w14:solidFill>
                    <w14:schemeClr w14:val="tx1"/>
                  </w14:solidFill>
                </w14:textFill>
              </w:rPr>
              <w:t>隶属于国家级经济技术开发区的国有企业</w:t>
            </w:r>
            <w:r>
              <w:rPr>
                <w:rFonts w:ascii="宋体" w:hAnsi="宋体" w:cs="宋体"/>
                <w:color w:val="000000" w:themeColor="text1"/>
                <w:sz w:val="30"/>
                <w:szCs w:val="30"/>
                <w:highlight w:val="none"/>
                <w14:textFill>
                  <w14:solidFill>
                    <w14:schemeClr w14:val="tx1"/>
                  </w14:solidFill>
                </w14:textFill>
              </w:rPr>
              <w:t>)</w:t>
            </w:r>
          </w:p>
          <w:p>
            <w:pPr>
              <w:spacing w:line="700" w:lineRule="exact"/>
              <w:ind w:firstLine="600" w:firstLineChars="200"/>
              <w:jc w:val="left"/>
              <w:rPr>
                <w:rFonts w:hint="eastAsia" w:ascii="宋体" w:eastAsia="宋体"/>
                <w:color w:val="000000" w:themeColor="text1"/>
                <w:sz w:val="30"/>
                <w:szCs w:val="30"/>
                <w:highlight w:val="none"/>
                <w:lang w:eastAsia="zh-CN"/>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经</w:t>
            </w:r>
            <w:r>
              <w:rPr>
                <w:rFonts w:ascii="宋体" w:hAnsi="宋体" w:cs="宋体"/>
                <w:color w:val="000000" w:themeColor="text1"/>
                <w:sz w:val="30"/>
                <w:szCs w:val="30"/>
                <w:highlight w:val="non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办</w:t>
            </w:r>
            <w:r>
              <w:rPr>
                <w:rFonts w:ascii="宋体" w:hAnsi="宋体" w:cs="宋体"/>
                <w:color w:val="000000" w:themeColor="text1"/>
                <w:sz w:val="30"/>
                <w:szCs w:val="30"/>
                <w:highlight w:val="non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人：</w:t>
            </w:r>
            <w:r>
              <w:rPr>
                <w:rFonts w:ascii="宋体" w:hAnsi="宋体" w:cs="宋体"/>
                <w:color w:val="000000" w:themeColor="text1"/>
                <w:sz w:val="30"/>
                <w:szCs w:val="30"/>
                <w:highlight w:val="none"/>
                <w14:textFill>
                  <w14:solidFill>
                    <w14:schemeClr w14:val="tx1"/>
                  </w14:solidFill>
                </w14:textFill>
              </w:rPr>
              <w:t xml:space="preserve"> </w:t>
            </w:r>
            <w:r>
              <w:rPr>
                <w:rFonts w:hint="eastAsia" w:ascii="宋体" w:hAnsi="宋体" w:cs="宋体"/>
                <w:color w:val="000000" w:themeColor="text1"/>
                <w:sz w:val="30"/>
                <w:szCs w:val="30"/>
                <w:highlight w:val="none"/>
                <w:lang w:eastAsia="zh-CN"/>
                <w14:textFill>
                  <w14:solidFill>
                    <w14:schemeClr w14:val="tx1"/>
                  </w14:solidFill>
                </w14:textFill>
              </w:rPr>
              <w:t>欧明郁</w:t>
            </w:r>
            <w:r>
              <w:rPr>
                <w:rFonts w:hint="eastAsia" w:ascii="宋体" w:hAnsi="宋体" w:cs="宋体"/>
                <w:color w:val="000000" w:themeColor="text1"/>
                <w:sz w:val="30"/>
                <w:szCs w:val="30"/>
                <w:highlight w:val="none"/>
                <w14:textFill>
                  <w14:solidFill>
                    <w14:schemeClr w14:val="tx1"/>
                  </w14:solidFill>
                </w14:textFill>
              </w:rPr>
              <w:t>、</w:t>
            </w:r>
            <w:r>
              <w:rPr>
                <w:rFonts w:hint="eastAsia" w:ascii="宋体" w:hAnsi="宋体" w:cs="宋体"/>
                <w:color w:val="000000" w:themeColor="text1"/>
                <w:sz w:val="30"/>
                <w:szCs w:val="30"/>
                <w:highlight w:val="none"/>
                <w:lang w:eastAsia="zh-CN"/>
                <w14:textFill>
                  <w14:solidFill>
                    <w14:schemeClr w14:val="tx1"/>
                  </w14:solidFill>
                </w14:textFill>
              </w:rPr>
              <w:t>张锴</w:t>
            </w:r>
          </w:p>
          <w:p>
            <w:pPr>
              <w:spacing w:line="700" w:lineRule="exact"/>
              <w:ind w:firstLine="600" w:firstLineChars="200"/>
              <w:rPr>
                <w:rFonts w:hint="eastAsia" w:ascii="宋体" w:eastAsia="宋体"/>
                <w:color w:val="000000" w:themeColor="text1"/>
                <w:sz w:val="30"/>
                <w:szCs w:val="30"/>
                <w:highlight w:val="none"/>
                <w:lang w:eastAsia="zh-CN"/>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联系电话：</w:t>
            </w:r>
            <w:r>
              <w:rPr>
                <w:rFonts w:ascii="宋体" w:hAnsi="宋体" w:cs="宋体"/>
                <w:color w:val="000000" w:themeColor="text1"/>
                <w:sz w:val="30"/>
                <w:szCs w:val="30"/>
                <w:highlight w:val="none"/>
                <w14:textFill>
                  <w14:solidFill>
                    <w14:schemeClr w14:val="tx1"/>
                  </w14:solidFill>
                </w14:textFill>
              </w:rPr>
              <w:t>0550-</w:t>
            </w:r>
            <w:r>
              <w:rPr>
                <w:rFonts w:hint="eastAsia" w:ascii="宋体" w:hAnsi="宋体" w:cs="宋体"/>
                <w:color w:val="000000" w:themeColor="text1"/>
                <w:sz w:val="30"/>
                <w:szCs w:val="30"/>
                <w:highlight w:val="none"/>
                <w:lang w:eastAsia="zh-CN"/>
                <w14:textFill>
                  <w14:solidFill>
                    <w14:schemeClr w14:val="tx1"/>
                  </w14:solidFill>
                </w14:textFill>
              </w:rPr>
              <w:t>3219389</w:t>
            </w:r>
            <w:r>
              <w:rPr>
                <w:rFonts w:hint="eastAsia" w:ascii="宋体" w:hAnsi="宋体" w:cs="宋体"/>
                <w:color w:val="000000" w:themeColor="text1"/>
                <w:sz w:val="30"/>
                <w:szCs w:val="30"/>
                <w:highlight w:val="none"/>
                <w14:textFill>
                  <w14:solidFill>
                    <w14:schemeClr w14:val="tx1"/>
                  </w14:solidFill>
                </w14:textFill>
              </w:rPr>
              <w:t>、</w:t>
            </w:r>
            <w:r>
              <w:rPr>
                <w:rFonts w:hint="eastAsia" w:ascii="宋体" w:hAnsi="宋体" w:cs="宋体"/>
                <w:color w:val="000000" w:themeColor="text1"/>
                <w:sz w:val="30"/>
                <w:szCs w:val="30"/>
                <w:highlight w:val="none"/>
                <w:lang w:eastAsia="zh-CN"/>
                <w14:textFill>
                  <w14:solidFill>
                    <w14:schemeClr w14:val="tx1"/>
                  </w14:solidFill>
                </w14:textFill>
              </w:rPr>
              <w:t>13865834220</w:t>
            </w:r>
          </w:p>
          <w:p>
            <w:pPr>
              <w:spacing w:line="500" w:lineRule="exact"/>
              <w:ind w:firstLine="300" w:firstLineChars="100"/>
              <w:rPr>
                <w:rFonts w:ascii="宋体"/>
                <w:color w:val="000000" w:themeColor="text1"/>
                <w:sz w:val="30"/>
                <w:szCs w:val="30"/>
                <w:highlight w:val="none"/>
                <w14:textFill>
                  <w14:solidFill>
                    <w14:schemeClr w14:val="tx1"/>
                  </w14:solidFill>
                </w14:textFill>
              </w:rPr>
            </w:pPr>
          </w:p>
          <w:p>
            <w:pPr>
              <w:spacing w:line="500" w:lineRule="exact"/>
              <w:ind w:firstLine="301" w:firstLineChars="100"/>
              <w:rPr>
                <w:b/>
                <w:bCs/>
                <w:color w:val="000000" w:themeColor="text1"/>
                <w:sz w:val="30"/>
                <w:szCs w:val="30"/>
                <w:highlight w:val="none"/>
                <w14:textFill>
                  <w14:solidFill>
                    <w14:schemeClr w14:val="tx1"/>
                  </w14:solidFill>
                </w14:textFill>
              </w:rPr>
            </w:pPr>
          </w:p>
          <w:p>
            <w:pPr>
              <w:spacing w:line="500" w:lineRule="exact"/>
              <w:ind w:firstLine="300" w:firstLineChars="100"/>
              <w:rPr>
                <w:color w:val="000000" w:themeColor="text1"/>
                <w:sz w:val="30"/>
                <w:szCs w:val="30"/>
                <w:highlight w:val="none"/>
                <w14:textFill>
                  <w14:solidFill>
                    <w14:schemeClr w14:val="tx1"/>
                  </w14:solidFill>
                </w14:textFill>
              </w:rPr>
            </w:pPr>
            <w:r>
              <w:rPr>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（单位盖章）</w:t>
            </w:r>
          </w:p>
          <w:p>
            <w:pPr>
              <w:ind w:firstLine="5700" w:firstLineChars="1900"/>
              <w:rPr>
                <w:color w:val="000000" w:themeColor="text1"/>
                <w:sz w:val="30"/>
                <w:szCs w:val="30"/>
                <w:highlight w:val="none"/>
                <w14:textFill>
                  <w14:solidFill>
                    <w14:schemeClr w14:val="tx1"/>
                  </w14:solidFill>
                </w14:textFill>
              </w:rPr>
            </w:pPr>
            <w:r>
              <w:rPr>
                <w:color w:val="000000" w:themeColor="text1"/>
                <w:sz w:val="30"/>
                <w:szCs w:val="30"/>
                <w:highlight w:val="none"/>
                <w14:textFill>
                  <w14:solidFill>
                    <w14:schemeClr w14:val="tx1"/>
                  </w14:solidFill>
                </w14:textFill>
              </w:rPr>
              <w:t>20</w:t>
            </w:r>
            <w:r>
              <w:rPr>
                <w:rFonts w:hint="eastAsia"/>
                <w:color w:val="000000" w:themeColor="text1"/>
                <w:sz w:val="30"/>
                <w:szCs w:val="30"/>
                <w:highlight w:val="none"/>
                <w:lang w:val="en-US" w:eastAsia="zh-CN"/>
                <w14:textFill>
                  <w14:solidFill>
                    <w14:schemeClr w14:val="tx1"/>
                  </w14:solidFill>
                </w14:textFill>
              </w:rPr>
              <w:t>20</w:t>
            </w:r>
            <w:r>
              <w:rPr>
                <w:rFonts w:hint="eastAsia" w:cs="宋体"/>
                <w:color w:val="000000" w:themeColor="text1"/>
                <w:sz w:val="30"/>
                <w:szCs w:val="30"/>
                <w:highlight w:val="none"/>
                <w14:textFill>
                  <w14:solidFill>
                    <w14:schemeClr w14:val="tx1"/>
                  </w14:solidFill>
                </w14:textFill>
              </w:rPr>
              <w:t>年</w:t>
            </w:r>
            <w:r>
              <w:rPr>
                <w:rFonts w:hint="eastAsia"/>
                <w:color w:val="000000" w:themeColor="text1"/>
                <w:sz w:val="30"/>
                <w:szCs w:val="30"/>
                <w:highlight w:val="none"/>
                <w:lang w:val="en-US" w:eastAsia="zh-CN"/>
                <w14:textFill>
                  <w14:solidFill>
                    <w14:schemeClr w14:val="tx1"/>
                  </w14:solidFill>
                </w14:textFill>
              </w:rPr>
              <w:t>07</w:t>
            </w:r>
            <w:r>
              <w:rPr>
                <w:rFonts w:hint="eastAsia" w:cs="宋体"/>
                <w:color w:val="000000" w:themeColor="text1"/>
                <w:sz w:val="30"/>
                <w:szCs w:val="30"/>
                <w:highlight w:val="none"/>
                <w14:textFill>
                  <w14:solidFill>
                    <w14:schemeClr w14:val="tx1"/>
                  </w14:solidFill>
                </w14:textFill>
              </w:rPr>
              <w:t>月</w:t>
            </w:r>
            <w:r>
              <w:rPr>
                <w:rFonts w:hint="eastAsia"/>
                <w:color w:val="000000" w:themeColor="text1"/>
                <w:sz w:val="30"/>
                <w:szCs w:val="30"/>
                <w:highlight w:val="none"/>
                <w:lang w:val="en-US" w:eastAsia="zh-CN"/>
                <w14:textFill>
                  <w14:solidFill>
                    <w14:schemeClr w14:val="tx1"/>
                  </w14:solidFill>
                </w14:textFill>
              </w:rPr>
              <w:t>22</w:t>
            </w:r>
            <w:r>
              <w:rPr>
                <w:rFonts w:hint="eastAsia" w:cs="宋体"/>
                <w:color w:val="000000" w:themeColor="text1"/>
                <w:sz w:val="30"/>
                <w:szCs w:val="30"/>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color w:val="000000" w:themeColor="text1"/>
                <w:sz w:val="30"/>
                <w:szCs w:val="30"/>
                <w:highlight w:val="none"/>
                <w14:textFill>
                  <w14:solidFill>
                    <w14:schemeClr w14:val="tx1"/>
                  </w14:solidFill>
                </w14:textFill>
              </w:rPr>
            </w:pPr>
          </w:p>
          <w:p>
            <w:pPr>
              <w:spacing w:line="320" w:lineRule="atLeast"/>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招标代理机构：安徽恒信造价咨询有限公司</w:t>
            </w:r>
          </w:p>
          <w:p>
            <w:pPr>
              <w:spacing w:line="320" w:lineRule="atLeast"/>
              <w:ind w:firstLine="600" w:firstLineChars="200"/>
              <w:rPr>
                <w:rFonts w:hint="eastAsia" w:eastAsia="宋体"/>
                <w:color w:val="000000" w:themeColor="text1"/>
                <w:sz w:val="30"/>
                <w:szCs w:val="30"/>
                <w:highlight w:val="none"/>
                <w:lang w:eastAsia="zh-CN"/>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经办人：邓晓春、</w:t>
            </w:r>
            <w:r>
              <w:rPr>
                <w:rFonts w:hint="eastAsia" w:cs="宋体"/>
                <w:color w:val="000000" w:themeColor="text1"/>
                <w:sz w:val="30"/>
                <w:szCs w:val="30"/>
                <w:highlight w:val="none"/>
                <w:lang w:eastAsia="zh-CN"/>
                <w14:textFill>
                  <w14:solidFill>
                    <w14:schemeClr w14:val="tx1"/>
                  </w14:solidFill>
                </w14:textFill>
              </w:rPr>
              <w:t>王娟</w:t>
            </w:r>
          </w:p>
          <w:p>
            <w:pPr>
              <w:spacing w:line="560" w:lineRule="exact"/>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联系电话：</w:t>
            </w:r>
            <w:r>
              <w:rPr>
                <w:color w:val="000000" w:themeColor="text1"/>
                <w:sz w:val="30"/>
                <w:szCs w:val="30"/>
                <w:highlight w:val="none"/>
                <w14:textFill>
                  <w14:solidFill>
                    <w14:schemeClr w14:val="tx1"/>
                  </w14:solidFill>
                </w14:textFill>
              </w:rPr>
              <w:t>05503058649</w:t>
            </w:r>
            <w:r>
              <w:rPr>
                <w:rFonts w:hint="eastAsia" w:cs="宋体"/>
                <w:color w:val="000000" w:themeColor="text1"/>
                <w:sz w:val="30"/>
                <w:szCs w:val="30"/>
                <w:highlight w:val="none"/>
                <w14:textFill>
                  <w14:solidFill>
                    <w14:schemeClr w14:val="tx1"/>
                  </w14:solidFill>
                </w14:textFill>
              </w:rPr>
              <w:t>、</w:t>
            </w:r>
            <w:r>
              <w:rPr>
                <w:color w:val="000000" w:themeColor="text1"/>
                <w:sz w:val="30"/>
                <w:szCs w:val="30"/>
                <w:highlight w:val="none"/>
                <w14:textFill>
                  <w14:solidFill>
                    <w14:schemeClr w14:val="tx1"/>
                  </w14:solidFill>
                </w14:textFill>
              </w:rPr>
              <w:t>15955013042</w:t>
            </w:r>
            <w:r>
              <w:rPr>
                <w:rFonts w:hint="eastAsia" w:cs="宋体"/>
                <w:color w:val="000000" w:themeColor="text1"/>
                <w:sz w:val="30"/>
                <w:szCs w:val="30"/>
                <w:highlight w:val="none"/>
                <w14:textFill>
                  <w14:solidFill>
                    <w14:schemeClr w14:val="tx1"/>
                  </w14:solidFill>
                </w14:textFill>
              </w:rPr>
              <w:t>、</w:t>
            </w:r>
            <w:r>
              <w:rPr>
                <w:color w:val="000000" w:themeColor="text1"/>
                <w:sz w:val="30"/>
                <w:szCs w:val="30"/>
                <w:highlight w:val="none"/>
                <w14:textFill>
                  <w14:solidFill>
                    <w14:schemeClr w14:val="tx1"/>
                  </w14:solidFill>
                </w14:textFill>
              </w:rPr>
              <w:t>15309600596</w:t>
            </w:r>
          </w:p>
          <w:p>
            <w:pPr>
              <w:spacing w:line="500" w:lineRule="exact"/>
              <w:ind w:firstLine="600" w:firstLineChars="200"/>
              <w:rPr>
                <w:color w:val="000000" w:themeColor="text1"/>
                <w:sz w:val="30"/>
                <w:szCs w:val="30"/>
                <w:highlight w:val="none"/>
                <w14:textFill>
                  <w14:solidFill>
                    <w14:schemeClr w14:val="tx1"/>
                  </w14:solidFill>
                </w14:textFill>
              </w:rPr>
            </w:pPr>
          </w:p>
          <w:p>
            <w:pPr>
              <w:ind w:firstLine="5400" w:firstLineChars="1800"/>
              <w:rPr>
                <w:color w:val="000000" w:themeColor="text1"/>
                <w:sz w:val="30"/>
                <w:szCs w:val="30"/>
                <w:highlight w:val="none"/>
                <w14:textFill>
                  <w14:solidFill>
                    <w14:schemeClr w14:val="tx1"/>
                  </w14:solidFill>
                </w14:textFill>
              </w:rPr>
            </w:pPr>
          </w:p>
          <w:p>
            <w:pPr>
              <w:ind w:firstLine="5400" w:firstLineChars="1800"/>
              <w:rPr>
                <w:color w:val="000000" w:themeColor="text1"/>
                <w:sz w:val="30"/>
                <w:szCs w:val="30"/>
                <w:highlight w:val="none"/>
                <w14:textFill>
                  <w14:solidFill>
                    <w14:schemeClr w14:val="tx1"/>
                  </w14:solidFill>
                </w14:textFill>
              </w:rPr>
            </w:pPr>
          </w:p>
          <w:p>
            <w:pPr>
              <w:ind w:firstLine="5400" w:firstLineChars="18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（单位盖章）</w:t>
            </w:r>
          </w:p>
          <w:p>
            <w:pPr>
              <w:ind w:firstLine="5700" w:firstLineChars="1900"/>
              <w:rPr>
                <w:color w:val="000000" w:themeColor="text1"/>
                <w:sz w:val="30"/>
                <w:szCs w:val="30"/>
                <w:highlight w:val="none"/>
                <w14:textFill>
                  <w14:solidFill>
                    <w14:schemeClr w14:val="tx1"/>
                  </w14:solidFill>
                </w14:textFill>
              </w:rPr>
            </w:pPr>
            <w:r>
              <w:rPr>
                <w:color w:val="000000" w:themeColor="text1"/>
                <w:sz w:val="30"/>
                <w:szCs w:val="30"/>
                <w:highlight w:val="none"/>
                <w14:textFill>
                  <w14:solidFill>
                    <w14:schemeClr w14:val="tx1"/>
                  </w14:solidFill>
                </w14:textFill>
              </w:rPr>
              <w:t>20</w:t>
            </w:r>
            <w:r>
              <w:rPr>
                <w:rFonts w:hint="eastAsia"/>
                <w:color w:val="000000" w:themeColor="text1"/>
                <w:sz w:val="30"/>
                <w:szCs w:val="30"/>
                <w:highlight w:val="none"/>
                <w:lang w:val="en-US" w:eastAsia="zh-CN"/>
                <w14:textFill>
                  <w14:solidFill>
                    <w14:schemeClr w14:val="tx1"/>
                  </w14:solidFill>
                </w14:textFill>
              </w:rPr>
              <w:t>20</w:t>
            </w:r>
            <w:r>
              <w:rPr>
                <w:rFonts w:hint="eastAsia" w:cs="宋体"/>
                <w:color w:val="000000" w:themeColor="text1"/>
                <w:sz w:val="30"/>
                <w:szCs w:val="30"/>
                <w:highlight w:val="none"/>
                <w14:textFill>
                  <w14:solidFill>
                    <w14:schemeClr w14:val="tx1"/>
                  </w14:solidFill>
                </w14:textFill>
              </w:rPr>
              <w:t>年</w:t>
            </w:r>
            <w:r>
              <w:rPr>
                <w:rFonts w:hint="eastAsia"/>
                <w:color w:val="000000" w:themeColor="text1"/>
                <w:sz w:val="30"/>
                <w:szCs w:val="30"/>
                <w:highlight w:val="none"/>
                <w:lang w:val="en-US" w:eastAsia="zh-CN"/>
                <w14:textFill>
                  <w14:solidFill>
                    <w14:schemeClr w14:val="tx1"/>
                  </w14:solidFill>
                </w14:textFill>
              </w:rPr>
              <w:t>07</w:t>
            </w:r>
            <w:r>
              <w:rPr>
                <w:rFonts w:hint="eastAsia" w:cs="宋体"/>
                <w:color w:val="000000" w:themeColor="text1"/>
                <w:sz w:val="30"/>
                <w:szCs w:val="30"/>
                <w:highlight w:val="none"/>
                <w14:textFill>
                  <w14:solidFill>
                    <w14:schemeClr w14:val="tx1"/>
                  </w14:solidFill>
                </w14:textFill>
              </w:rPr>
              <w:t>月</w:t>
            </w:r>
            <w:r>
              <w:rPr>
                <w:rFonts w:hint="eastAsia"/>
                <w:color w:val="000000" w:themeColor="text1"/>
                <w:sz w:val="30"/>
                <w:szCs w:val="30"/>
                <w:highlight w:val="none"/>
                <w:lang w:val="en-US" w:eastAsia="zh-CN"/>
                <w14:textFill>
                  <w14:solidFill>
                    <w14:schemeClr w14:val="tx1"/>
                  </w14:solidFill>
                </w14:textFill>
              </w:rPr>
              <w:t>22</w:t>
            </w:r>
            <w:r>
              <w:rPr>
                <w:rFonts w:hint="eastAsia" w:cs="宋体"/>
                <w:color w:val="000000" w:themeColor="text1"/>
                <w:sz w:val="30"/>
                <w:szCs w:val="30"/>
                <w:highlight w:val="none"/>
                <w14:textFill>
                  <w14:solidFill>
                    <w14:schemeClr w14:val="tx1"/>
                  </w14:solidFill>
                </w14:textFill>
              </w:rPr>
              <w:t>日</w:t>
            </w:r>
          </w:p>
        </w:tc>
      </w:tr>
    </w:tbl>
    <w:p/>
    <w:bookmarkEnd w:id="0"/>
    <w:p>
      <w:pPr>
        <w:pStyle w:val="20"/>
      </w:pPr>
    </w:p>
    <w:sectPr>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MS Outlook">
    <w:altName w:val="Symbol"/>
    <w:panose1 w:val="00000000000000000000"/>
    <w:charset w:val="02"/>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9"/>
      </w:rPr>
    </w:pPr>
  </w:p>
  <w:p>
    <w:pPr>
      <w:pStyle w:val="30"/>
      <w:ind w:right="360"/>
      <w:rPr>
        <w:kern w:val="0"/>
      </w:rPr>
    </w:pPr>
    <w:r>
      <w:pict>
        <v:rect id="文本框2" o:spid="_x0000_s4097" o:spt="1" style="position:absolute;left:0pt;margin-left:189pt;margin-top:13.6pt;height:15.6pt;width:101.25pt;mso-position-horizontal-relative:margin;z-index:251660288;mso-width-relative:page;mso-height-relative:page;" filled="f" stroked="f" coordsize="21600,21600">
          <v:path/>
          <v:fill on="f" focussize="0,0"/>
          <v:stroke on="f"/>
          <v:imagedata o:title=""/>
          <o:lock v:ext="edit"/>
          <v:textbox inset="0mm,0mm,0mm,0mm">
            <w:txbxContent>
              <w:p>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23</w:t>
                </w:r>
                <w:r>
                  <w:rPr>
                    <w:kern w:val="0"/>
                  </w:rPr>
                  <w:fldChar w:fldCharType="end"/>
                </w:r>
                <w:r>
                  <w:rPr>
                    <w:kern w:val="0"/>
                  </w:rPr>
                  <w:t xml:space="preserve"> </w:t>
                </w:r>
                <w:r>
                  <w:rPr>
                    <w:rFonts w:hint="eastAsia" w:cs="宋体"/>
                    <w:kern w:val="0"/>
                  </w:rPr>
                  <w:t>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DEA"/>
    <w:rsid w:val="00010E58"/>
    <w:rsid w:val="00013150"/>
    <w:rsid w:val="00017A3F"/>
    <w:rsid w:val="00025292"/>
    <w:rsid w:val="00031607"/>
    <w:rsid w:val="0003541B"/>
    <w:rsid w:val="000407AC"/>
    <w:rsid w:val="00056743"/>
    <w:rsid w:val="00056876"/>
    <w:rsid w:val="00057816"/>
    <w:rsid w:val="000636D6"/>
    <w:rsid w:val="00064195"/>
    <w:rsid w:val="000677EE"/>
    <w:rsid w:val="00075162"/>
    <w:rsid w:val="00086321"/>
    <w:rsid w:val="00087A18"/>
    <w:rsid w:val="00095B02"/>
    <w:rsid w:val="000A406A"/>
    <w:rsid w:val="000A78A9"/>
    <w:rsid w:val="000B1855"/>
    <w:rsid w:val="000B3CE9"/>
    <w:rsid w:val="000E54F8"/>
    <w:rsid w:val="000F45BA"/>
    <w:rsid w:val="00130D5F"/>
    <w:rsid w:val="00131FFF"/>
    <w:rsid w:val="00135312"/>
    <w:rsid w:val="00135B68"/>
    <w:rsid w:val="001371E0"/>
    <w:rsid w:val="00144E2C"/>
    <w:rsid w:val="00156E12"/>
    <w:rsid w:val="001643AB"/>
    <w:rsid w:val="0016450D"/>
    <w:rsid w:val="001675D4"/>
    <w:rsid w:val="00173212"/>
    <w:rsid w:val="00174B7E"/>
    <w:rsid w:val="001753B4"/>
    <w:rsid w:val="00191624"/>
    <w:rsid w:val="001A17FA"/>
    <w:rsid w:val="001A591F"/>
    <w:rsid w:val="001C6848"/>
    <w:rsid w:val="001D4B0B"/>
    <w:rsid w:val="001E7A7A"/>
    <w:rsid w:val="001F10F0"/>
    <w:rsid w:val="002018C8"/>
    <w:rsid w:val="00202DCC"/>
    <w:rsid w:val="00217AF2"/>
    <w:rsid w:val="00217EB9"/>
    <w:rsid w:val="00221555"/>
    <w:rsid w:val="0023383D"/>
    <w:rsid w:val="00234056"/>
    <w:rsid w:val="00252D6D"/>
    <w:rsid w:val="00253B24"/>
    <w:rsid w:val="00270071"/>
    <w:rsid w:val="002740D6"/>
    <w:rsid w:val="00274549"/>
    <w:rsid w:val="00276D08"/>
    <w:rsid w:val="00277DEA"/>
    <w:rsid w:val="00283E11"/>
    <w:rsid w:val="002A2969"/>
    <w:rsid w:val="002C40D1"/>
    <w:rsid w:val="002D2B11"/>
    <w:rsid w:val="002D6C51"/>
    <w:rsid w:val="002E67D3"/>
    <w:rsid w:val="002E76AA"/>
    <w:rsid w:val="002F38FE"/>
    <w:rsid w:val="00302BCD"/>
    <w:rsid w:val="00313EF1"/>
    <w:rsid w:val="00321A90"/>
    <w:rsid w:val="00332C02"/>
    <w:rsid w:val="00336837"/>
    <w:rsid w:val="00343512"/>
    <w:rsid w:val="00344451"/>
    <w:rsid w:val="003521A2"/>
    <w:rsid w:val="00353D6F"/>
    <w:rsid w:val="00362E30"/>
    <w:rsid w:val="00363419"/>
    <w:rsid w:val="003645F2"/>
    <w:rsid w:val="003669D6"/>
    <w:rsid w:val="00370095"/>
    <w:rsid w:val="003708C8"/>
    <w:rsid w:val="0037519A"/>
    <w:rsid w:val="003776B6"/>
    <w:rsid w:val="00391173"/>
    <w:rsid w:val="003A3D22"/>
    <w:rsid w:val="003A7CF5"/>
    <w:rsid w:val="003B6766"/>
    <w:rsid w:val="003D00F9"/>
    <w:rsid w:val="003D2A88"/>
    <w:rsid w:val="003E149D"/>
    <w:rsid w:val="003E18D3"/>
    <w:rsid w:val="003E616C"/>
    <w:rsid w:val="00400791"/>
    <w:rsid w:val="00402F7B"/>
    <w:rsid w:val="004108BC"/>
    <w:rsid w:val="00411EFB"/>
    <w:rsid w:val="004232EF"/>
    <w:rsid w:val="0042383D"/>
    <w:rsid w:val="00430081"/>
    <w:rsid w:val="004371A4"/>
    <w:rsid w:val="0045352B"/>
    <w:rsid w:val="004624FB"/>
    <w:rsid w:val="004806E1"/>
    <w:rsid w:val="0048334A"/>
    <w:rsid w:val="0048778D"/>
    <w:rsid w:val="004943F2"/>
    <w:rsid w:val="004B0202"/>
    <w:rsid w:val="004B454A"/>
    <w:rsid w:val="004C6301"/>
    <w:rsid w:val="004D7A32"/>
    <w:rsid w:val="004E3FEC"/>
    <w:rsid w:val="004F10A4"/>
    <w:rsid w:val="004F5FF3"/>
    <w:rsid w:val="004F7693"/>
    <w:rsid w:val="0051567D"/>
    <w:rsid w:val="00523372"/>
    <w:rsid w:val="00541D86"/>
    <w:rsid w:val="00544FBB"/>
    <w:rsid w:val="005516F9"/>
    <w:rsid w:val="00555AF7"/>
    <w:rsid w:val="00565EFE"/>
    <w:rsid w:val="005715AE"/>
    <w:rsid w:val="0057755D"/>
    <w:rsid w:val="005807EE"/>
    <w:rsid w:val="00586D3C"/>
    <w:rsid w:val="00587AEB"/>
    <w:rsid w:val="005916B7"/>
    <w:rsid w:val="005D17A9"/>
    <w:rsid w:val="005D2481"/>
    <w:rsid w:val="005D26BD"/>
    <w:rsid w:val="005E29B1"/>
    <w:rsid w:val="005F02AC"/>
    <w:rsid w:val="00600348"/>
    <w:rsid w:val="006008C2"/>
    <w:rsid w:val="00600A1A"/>
    <w:rsid w:val="00603AC2"/>
    <w:rsid w:val="006046DC"/>
    <w:rsid w:val="00605FD8"/>
    <w:rsid w:val="006117D4"/>
    <w:rsid w:val="00613B3B"/>
    <w:rsid w:val="00615368"/>
    <w:rsid w:val="00622B1D"/>
    <w:rsid w:val="00635236"/>
    <w:rsid w:val="00640C59"/>
    <w:rsid w:val="00640F45"/>
    <w:rsid w:val="006410BA"/>
    <w:rsid w:val="006412B4"/>
    <w:rsid w:val="00643128"/>
    <w:rsid w:val="0064687A"/>
    <w:rsid w:val="00663655"/>
    <w:rsid w:val="00667666"/>
    <w:rsid w:val="00686373"/>
    <w:rsid w:val="006A4409"/>
    <w:rsid w:val="006B2CC6"/>
    <w:rsid w:val="006D7E4C"/>
    <w:rsid w:val="006E2124"/>
    <w:rsid w:val="006E24A2"/>
    <w:rsid w:val="00714B20"/>
    <w:rsid w:val="007169CA"/>
    <w:rsid w:val="007211EE"/>
    <w:rsid w:val="00743E9A"/>
    <w:rsid w:val="00762DC1"/>
    <w:rsid w:val="00765273"/>
    <w:rsid w:val="007701C5"/>
    <w:rsid w:val="007712E5"/>
    <w:rsid w:val="00772E1C"/>
    <w:rsid w:val="00781E55"/>
    <w:rsid w:val="00787E3F"/>
    <w:rsid w:val="00792690"/>
    <w:rsid w:val="00796771"/>
    <w:rsid w:val="007A0EFF"/>
    <w:rsid w:val="007C2C76"/>
    <w:rsid w:val="007D0D56"/>
    <w:rsid w:val="007D2993"/>
    <w:rsid w:val="007D2AA9"/>
    <w:rsid w:val="007E581B"/>
    <w:rsid w:val="007F495E"/>
    <w:rsid w:val="007F6BC8"/>
    <w:rsid w:val="0080050E"/>
    <w:rsid w:val="008015D8"/>
    <w:rsid w:val="008057AF"/>
    <w:rsid w:val="00806B50"/>
    <w:rsid w:val="00806DEB"/>
    <w:rsid w:val="00811614"/>
    <w:rsid w:val="00813634"/>
    <w:rsid w:val="00814941"/>
    <w:rsid w:val="00832E8C"/>
    <w:rsid w:val="00833464"/>
    <w:rsid w:val="008636BE"/>
    <w:rsid w:val="0086384B"/>
    <w:rsid w:val="0086796E"/>
    <w:rsid w:val="008706BB"/>
    <w:rsid w:val="00875803"/>
    <w:rsid w:val="008801B2"/>
    <w:rsid w:val="008A129B"/>
    <w:rsid w:val="008A5A78"/>
    <w:rsid w:val="008B6AF2"/>
    <w:rsid w:val="008B6FD5"/>
    <w:rsid w:val="008C044F"/>
    <w:rsid w:val="008C2309"/>
    <w:rsid w:val="008C7B90"/>
    <w:rsid w:val="008D31CE"/>
    <w:rsid w:val="008E0BFB"/>
    <w:rsid w:val="008F1FCE"/>
    <w:rsid w:val="008F24D9"/>
    <w:rsid w:val="009148C9"/>
    <w:rsid w:val="00916805"/>
    <w:rsid w:val="00916D36"/>
    <w:rsid w:val="009227D0"/>
    <w:rsid w:val="00923DE5"/>
    <w:rsid w:val="00925134"/>
    <w:rsid w:val="00927A76"/>
    <w:rsid w:val="0093540E"/>
    <w:rsid w:val="009430F7"/>
    <w:rsid w:val="00947F02"/>
    <w:rsid w:val="009548E3"/>
    <w:rsid w:val="00956F74"/>
    <w:rsid w:val="009914DE"/>
    <w:rsid w:val="00991A12"/>
    <w:rsid w:val="009A3356"/>
    <w:rsid w:val="009E2A4D"/>
    <w:rsid w:val="009E4508"/>
    <w:rsid w:val="009E76C1"/>
    <w:rsid w:val="009F052A"/>
    <w:rsid w:val="00A109CD"/>
    <w:rsid w:val="00A14BBB"/>
    <w:rsid w:val="00A16740"/>
    <w:rsid w:val="00A1727F"/>
    <w:rsid w:val="00A364A9"/>
    <w:rsid w:val="00A56CFC"/>
    <w:rsid w:val="00A6095F"/>
    <w:rsid w:val="00A7083C"/>
    <w:rsid w:val="00A71514"/>
    <w:rsid w:val="00A74A67"/>
    <w:rsid w:val="00A81C82"/>
    <w:rsid w:val="00A8453D"/>
    <w:rsid w:val="00A91CE8"/>
    <w:rsid w:val="00A92252"/>
    <w:rsid w:val="00A95FC8"/>
    <w:rsid w:val="00AA6310"/>
    <w:rsid w:val="00AB4BCF"/>
    <w:rsid w:val="00AC62C0"/>
    <w:rsid w:val="00AD017C"/>
    <w:rsid w:val="00AD3688"/>
    <w:rsid w:val="00AE2245"/>
    <w:rsid w:val="00B21B8E"/>
    <w:rsid w:val="00B31B2F"/>
    <w:rsid w:val="00B3371B"/>
    <w:rsid w:val="00B37639"/>
    <w:rsid w:val="00B46183"/>
    <w:rsid w:val="00B5033A"/>
    <w:rsid w:val="00B52320"/>
    <w:rsid w:val="00B562DF"/>
    <w:rsid w:val="00B71F58"/>
    <w:rsid w:val="00B86725"/>
    <w:rsid w:val="00B86EA7"/>
    <w:rsid w:val="00BA03C2"/>
    <w:rsid w:val="00BB5EA4"/>
    <w:rsid w:val="00BC093E"/>
    <w:rsid w:val="00BC0FB2"/>
    <w:rsid w:val="00BE6795"/>
    <w:rsid w:val="00BF0504"/>
    <w:rsid w:val="00BF2CCC"/>
    <w:rsid w:val="00BF60E0"/>
    <w:rsid w:val="00C04D5A"/>
    <w:rsid w:val="00C06809"/>
    <w:rsid w:val="00C06FD3"/>
    <w:rsid w:val="00C24D33"/>
    <w:rsid w:val="00C522F7"/>
    <w:rsid w:val="00C56491"/>
    <w:rsid w:val="00C71F5E"/>
    <w:rsid w:val="00C77D9B"/>
    <w:rsid w:val="00C83A70"/>
    <w:rsid w:val="00C959B4"/>
    <w:rsid w:val="00CA283F"/>
    <w:rsid w:val="00CB14DC"/>
    <w:rsid w:val="00CC5A94"/>
    <w:rsid w:val="00CD2E86"/>
    <w:rsid w:val="00CD5ADC"/>
    <w:rsid w:val="00CD6B6D"/>
    <w:rsid w:val="00CD7FAA"/>
    <w:rsid w:val="00CE0264"/>
    <w:rsid w:val="00CE29C0"/>
    <w:rsid w:val="00CE6A3F"/>
    <w:rsid w:val="00CF2E1F"/>
    <w:rsid w:val="00CF524A"/>
    <w:rsid w:val="00CF5B3F"/>
    <w:rsid w:val="00D05591"/>
    <w:rsid w:val="00D05A15"/>
    <w:rsid w:val="00D07052"/>
    <w:rsid w:val="00D160E7"/>
    <w:rsid w:val="00D20052"/>
    <w:rsid w:val="00D21E2C"/>
    <w:rsid w:val="00D2599B"/>
    <w:rsid w:val="00D25EC9"/>
    <w:rsid w:val="00D27C1C"/>
    <w:rsid w:val="00D32138"/>
    <w:rsid w:val="00D42DCB"/>
    <w:rsid w:val="00D50ADE"/>
    <w:rsid w:val="00D67520"/>
    <w:rsid w:val="00D74DB0"/>
    <w:rsid w:val="00D752B7"/>
    <w:rsid w:val="00D862EF"/>
    <w:rsid w:val="00D952B9"/>
    <w:rsid w:val="00DB3D85"/>
    <w:rsid w:val="00DC5517"/>
    <w:rsid w:val="00DC63A9"/>
    <w:rsid w:val="00DD408F"/>
    <w:rsid w:val="00DD507F"/>
    <w:rsid w:val="00DD666D"/>
    <w:rsid w:val="00DE23F0"/>
    <w:rsid w:val="00DE38D0"/>
    <w:rsid w:val="00DF5ABD"/>
    <w:rsid w:val="00E07E02"/>
    <w:rsid w:val="00E12471"/>
    <w:rsid w:val="00E13C49"/>
    <w:rsid w:val="00E20497"/>
    <w:rsid w:val="00E22368"/>
    <w:rsid w:val="00E3178E"/>
    <w:rsid w:val="00E3458D"/>
    <w:rsid w:val="00E35728"/>
    <w:rsid w:val="00E646F0"/>
    <w:rsid w:val="00E70666"/>
    <w:rsid w:val="00E8129C"/>
    <w:rsid w:val="00E84659"/>
    <w:rsid w:val="00EA01DB"/>
    <w:rsid w:val="00EA4B87"/>
    <w:rsid w:val="00EB2659"/>
    <w:rsid w:val="00EB6A15"/>
    <w:rsid w:val="00EC6F26"/>
    <w:rsid w:val="00EC6F84"/>
    <w:rsid w:val="00EC7414"/>
    <w:rsid w:val="00ED38B8"/>
    <w:rsid w:val="00EE3D1A"/>
    <w:rsid w:val="00EE5A0A"/>
    <w:rsid w:val="00EE7AEC"/>
    <w:rsid w:val="00F10FD4"/>
    <w:rsid w:val="00F1182B"/>
    <w:rsid w:val="00F12999"/>
    <w:rsid w:val="00F1608F"/>
    <w:rsid w:val="00F16AA1"/>
    <w:rsid w:val="00F1773D"/>
    <w:rsid w:val="00F25042"/>
    <w:rsid w:val="00F407A6"/>
    <w:rsid w:val="00F6711B"/>
    <w:rsid w:val="00F70E05"/>
    <w:rsid w:val="00F738CB"/>
    <w:rsid w:val="00F82A9A"/>
    <w:rsid w:val="00F83340"/>
    <w:rsid w:val="00F945A4"/>
    <w:rsid w:val="00FB2776"/>
    <w:rsid w:val="00FB5964"/>
    <w:rsid w:val="00FC4AB5"/>
    <w:rsid w:val="00FD0DE5"/>
    <w:rsid w:val="00FD4C15"/>
    <w:rsid w:val="00FE0B29"/>
    <w:rsid w:val="00FE0DAE"/>
    <w:rsid w:val="00FE4E55"/>
    <w:rsid w:val="00FF6430"/>
    <w:rsid w:val="00FF7FEE"/>
    <w:rsid w:val="070C61BB"/>
    <w:rsid w:val="073F34F8"/>
    <w:rsid w:val="08EE1782"/>
    <w:rsid w:val="091E33CC"/>
    <w:rsid w:val="0A1370D9"/>
    <w:rsid w:val="0A783487"/>
    <w:rsid w:val="0A920A74"/>
    <w:rsid w:val="0D2F7233"/>
    <w:rsid w:val="0F3C53E6"/>
    <w:rsid w:val="17FE4D4D"/>
    <w:rsid w:val="1F2761A2"/>
    <w:rsid w:val="22F9763D"/>
    <w:rsid w:val="26252182"/>
    <w:rsid w:val="2686038F"/>
    <w:rsid w:val="2A241E9E"/>
    <w:rsid w:val="2C874AAF"/>
    <w:rsid w:val="2C8E66A6"/>
    <w:rsid w:val="2CAF5168"/>
    <w:rsid w:val="32852601"/>
    <w:rsid w:val="348E387D"/>
    <w:rsid w:val="398960D8"/>
    <w:rsid w:val="3CCB04A6"/>
    <w:rsid w:val="3CD37326"/>
    <w:rsid w:val="408338D7"/>
    <w:rsid w:val="43E82525"/>
    <w:rsid w:val="45AF30FD"/>
    <w:rsid w:val="472F5293"/>
    <w:rsid w:val="47DB0FE0"/>
    <w:rsid w:val="49363A04"/>
    <w:rsid w:val="558A3D0F"/>
    <w:rsid w:val="5E9C53BB"/>
    <w:rsid w:val="5F9D1CA2"/>
    <w:rsid w:val="5FD300DB"/>
    <w:rsid w:val="61095D5D"/>
    <w:rsid w:val="655541D3"/>
    <w:rsid w:val="66465782"/>
    <w:rsid w:val="66B32697"/>
    <w:rsid w:val="68B475B8"/>
    <w:rsid w:val="6F8373FF"/>
    <w:rsid w:val="73875405"/>
    <w:rsid w:val="73B74532"/>
    <w:rsid w:val="74425F26"/>
    <w:rsid w:val="7F09259F"/>
    <w:rsid w:val="7FBC52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0"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55"/>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56"/>
    <w:qFormat/>
    <w:uiPriority w:val="9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57"/>
    <w:qFormat/>
    <w:uiPriority w:val="99"/>
    <w:pPr>
      <w:keepNext/>
      <w:keepLines/>
      <w:spacing w:before="260" w:after="260" w:line="416" w:lineRule="auto"/>
      <w:outlineLvl w:val="2"/>
    </w:pPr>
    <w:rPr>
      <w:b/>
      <w:bCs/>
      <w:sz w:val="32"/>
      <w:szCs w:val="32"/>
    </w:rPr>
  </w:style>
  <w:style w:type="paragraph" w:styleId="8">
    <w:name w:val="heading 4"/>
    <w:basedOn w:val="1"/>
    <w:next w:val="1"/>
    <w:link w:val="58"/>
    <w:qFormat/>
    <w:uiPriority w:val="99"/>
    <w:pPr>
      <w:keepNext/>
      <w:keepLines/>
      <w:spacing w:before="280" w:after="290" w:line="372" w:lineRule="auto"/>
      <w:outlineLvl w:val="3"/>
    </w:pPr>
    <w:rPr>
      <w:rFonts w:ascii="Cambria" w:hAnsi="Cambria"/>
      <w:b/>
      <w:bCs/>
      <w:sz w:val="28"/>
      <w:szCs w:val="28"/>
    </w:rPr>
  </w:style>
  <w:style w:type="paragraph" w:styleId="9">
    <w:name w:val="heading 5"/>
    <w:basedOn w:val="1"/>
    <w:next w:val="1"/>
    <w:link w:val="59"/>
    <w:qFormat/>
    <w:uiPriority w:val="99"/>
    <w:pPr>
      <w:keepNext/>
      <w:keepLines/>
      <w:spacing w:before="280" w:after="290" w:line="372" w:lineRule="auto"/>
      <w:outlineLvl w:val="4"/>
    </w:pPr>
    <w:rPr>
      <w:rFonts w:ascii="Calibri" w:hAnsi="Calibri"/>
      <w:b/>
      <w:bCs/>
      <w:sz w:val="28"/>
      <w:szCs w:val="28"/>
    </w:rPr>
  </w:style>
  <w:style w:type="paragraph" w:styleId="10">
    <w:name w:val="heading 6"/>
    <w:basedOn w:val="1"/>
    <w:next w:val="1"/>
    <w:link w:val="60"/>
    <w:qFormat/>
    <w:uiPriority w:val="99"/>
    <w:pPr>
      <w:keepNext/>
      <w:keepLines/>
      <w:spacing w:before="240" w:after="64" w:line="317" w:lineRule="auto"/>
      <w:outlineLvl w:val="5"/>
    </w:pPr>
    <w:rPr>
      <w:rFonts w:ascii="Cambria" w:hAnsi="Cambria"/>
      <w:b/>
      <w:bCs/>
      <w:sz w:val="24"/>
      <w:szCs w:val="24"/>
    </w:rPr>
  </w:style>
  <w:style w:type="paragraph" w:styleId="11">
    <w:name w:val="heading 7"/>
    <w:basedOn w:val="1"/>
    <w:next w:val="1"/>
    <w:link w:val="61"/>
    <w:qFormat/>
    <w:uiPriority w:val="99"/>
    <w:pPr>
      <w:keepNext/>
      <w:keepLines/>
      <w:spacing w:before="240" w:after="64" w:line="317" w:lineRule="auto"/>
      <w:outlineLvl w:val="6"/>
    </w:pPr>
    <w:rPr>
      <w:rFonts w:ascii="Calibri" w:hAnsi="Calibri"/>
      <w:b/>
      <w:bCs/>
      <w:sz w:val="24"/>
      <w:szCs w:val="24"/>
    </w:rPr>
  </w:style>
  <w:style w:type="paragraph" w:styleId="12">
    <w:name w:val="heading 8"/>
    <w:basedOn w:val="1"/>
    <w:next w:val="1"/>
    <w:link w:val="62"/>
    <w:qFormat/>
    <w:uiPriority w:val="99"/>
    <w:pPr>
      <w:keepNext/>
      <w:keepLines/>
      <w:spacing w:before="240" w:after="64" w:line="317" w:lineRule="auto"/>
      <w:outlineLvl w:val="7"/>
    </w:pPr>
    <w:rPr>
      <w:rFonts w:ascii="Cambria" w:hAnsi="Cambria"/>
      <w:sz w:val="24"/>
      <w:szCs w:val="24"/>
    </w:rPr>
  </w:style>
  <w:style w:type="paragraph" w:styleId="13">
    <w:name w:val="heading 9"/>
    <w:basedOn w:val="1"/>
    <w:next w:val="1"/>
    <w:link w:val="63"/>
    <w:qFormat/>
    <w:uiPriority w:val="99"/>
    <w:pPr>
      <w:keepNext/>
      <w:keepLines/>
      <w:spacing w:before="240" w:after="64" w:line="317" w:lineRule="auto"/>
      <w:outlineLvl w:val="8"/>
    </w:pPr>
    <w:rPr>
      <w:rFonts w:ascii="Cambria" w:hAnsi="Cambria"/>
    </w:rPr>
  </w:style>
  <w:style w:type="character" w:default="1" w:styleId="47">
    <w:name w:val="Default Paragraph Font"/>
    <w:semiHidden/>
    <w:qFormat/>
    <w:uiPriority w:val="99"/>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locked/>
    <w:uiPriority w:val="0"/>
    <w:pPr>
      <w:spacing w:line="360" w:lineRule="auto"/>
      <w:ind w:firstLine="200" w:firstLineChars="200"/>
    </w:pPr>
    <w:rPr>
      <w:rFonts w:ascii="宋体"/>
      <w:szCs w:val="20"/>
    </w:rPr>
  </w:style>
  <w:style w:type="paragraph" w:styleId="3">
    <w:name w:val="Body Text Indent"/>
    <w:basedOn w:val="1"/>
    <w:next w:val="4"/>
    <w:link w:val="69"/>
    <w:qFormat/>
    <w:uiPriority w:val="99"/>
    <w:pPr>
      <w:spacing w:line="500" w:lineRule="exact"/>
      <w:ind w:firstLine="538"/>
    </w:pPr>
    <w:rPr>
      <w:kern w:val="0"/>
    </w:rPr>
  </w:style>
  <w:style w:type="paragraph" w:styleId="4">
    <w:name w:val="envelope return"/>
    <w:basedOn w:val="1"/>
    <w:qFormat/>
    <w:locked/>
    <w:uiPriority w:val="0"/>
    <w:pPr>
      <w:snapToGrid w:val="0"/>
    </w:pPr>
    <w:rPr>
      <w:rFonts w:ascii="Arial" w:hAnsi="Arial"/>
    </w:rPr>
  </w:style>
  <w:style w:type="paragraph" w:styleId="14">
    <w:name w:val="toc 7"/>
    <w:basedOn w:val="1"/>
    <w:next w:val="1"/>
    <w:semiHidden/>
    <w:qFormat/>
    <w:uiPriority w:val="99"/>
    <w:pPr>
      <w:ind w:left="2520" w:leftChars="1200"/>
    </w:pPr>
    <w:rPr>
      <w:rFonts w:ascii="Calibri" w:hAnsi="Calibri" w:cs="Calibri"/>
    </w:rPr>
  </w:style>
  <w:style w:type="paragraph" w:styleId="15">
    <w:name w:val="Normal Indent"/>
    <w:basedOn w:val="1"/>
    <w:qFormat/>
    <w:uiPriority w:val="99"/>
    <w:pPr>
      <w:adjustRightInd w:val="0"/>
      <w:spacing w:line="360" w:lineRule="atLeast"/>
      <w:ind w:firstLine="482"/>
      <w:textAlignment w:val="baseline"/>
    </w:pPr>
    <w:rPr>
      <w:kern w:val="0"/>
      <w:sz w:val="24"/>
      <w:szCs w:val="24"/>
    </w:rPr>
  </w:style>
  <w:style w:type="paragraph" w:styleId="16">
    <w:name w:val="caption"/>
    <w:basedOn w:val="1"/>
    <w:next w:val="1"/>
    <w:qFormat/>
    <w:uiPriority w:val="99"/>
    <w:rPr>
      <w:rFonts w:ascii="Cambria" w:hAnsi="Cambria" w:eastAsia="黑体" w:cs="Cambria"/>
      <w:sz w:val="20"/>
      <w:szCs w:val="20"/>
    </w:rPr>
  </w:style>
  <w:style w:type="paragraph" w:styleId="17">
    <w:name w:val="Document Map"/>
    <w:basedOn w:val="1"/>
    <w:link w:val="66"/>
    <w:semiHidden/>
    <w:qFormat/>
    <w:uiPriority w:val="99"/>
    <w:pPr>
      <w:shd w:val="clear" w:color="auto" w:fill="000080"/>
    </w:pPr>
    <w:rPr>
      <w:kern w:val="0"/>
      <w:sz w:val="24"/>
      <w:szCs w:val="24"/>
      <w:shd w:val="clear" w:color="auto" w:fill="000080"/>
    </w:rPr>
  </w:style>
  <w:style w:type="paragraph" w:styleId="18">
    <w:name w:val="annotation text"/>
    <w:basedOn w:val="1"/>
    <w:link w:val="64"/>
    <w:semiHidden/>
    <w:qFormat/>
    <w:uiPriority w:val="99"/>
    <w:pPr>
      <w:jc w:val="left"/>
    </w:pPr>
    <w:rPr>
      <w:sz w:val="22"/>
      <w:szCs w:val="22"/>
    </w:rPr>
  </w:style>
  <w:style w:type="paragraph" w:styleId="19">
    <w:name w:val="Body Text 3"/>
    <w:basedOn w:val="1"/>
    <w:link w:val="67"/>
    <w:qFormat/>
    <w:uiPriority w:val="99"/>
    <w:rPr>
      <w:kern w:val="0"/>
      <w:sz w:val="16"/>
      <w:szCs w:val="16"/>
    </w:rPr>
  </w:style>
  <w:style w:type="paragraph" w:styleId="20">
    <w:name w:val="Body Text"/>
    <w:basedOn w:val="1"/>
    <w:link w:val="68"/>
    <w:qFormat/>
    <w:uiPriority w:val="99"/>
    <w:pPr>
      <w:jc w:val="center"/>
    </w:pPr>
    <w:rPr>
      <w:b/>
      <w:bCs/>
      <w:sz w:val="44"/>
      <w:szCs w:val="44"/>
    </w:rPr>
  </w:style>
  <w:style w:type="paragraph" w:styleId="21">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2">
    <w:name w:val="index 4"/>
    <w:basedOn w:val="1"/>
    <w:next w:val="1"/>
    <w:semiHidden/>
    <w:qFormat/>
    <w:uiPriority w:val="99"/>
    <w:pPr>
      <w:ind w:left="600" w:leftChars="600"/>
    </w:pPr>
  </w:style>
  <w:style w:type="paragraph" w:styleId="23">
    <w:name w:val="toc 5"/>
    <w:basedOn w:val="1"/>
    <w:next w:val="1"/>
    <w:semiHidden/>
    <w:qFormat/>
    <w:uiPriority w:val="99"/>
    <w:pPr>
      <w:tabs>
        <w:tab w:val="right" w:leader="dot" w:pos="8296"/>
      </w:tabs>
      <w:ind w:left="1050" w:leftChars="500"/>
    </w:pPr>
    <w:rPr>
      <w:rFonts w:ascii="Calibri" w:hAnsi="Calibri" w:cs="Calibri"/>
    </w:rPr>
  </w:style>
  <w:style w:type="paragraph" w:styleId="24">
    <w:name w:val="toc 3"/>
    <w:basedOn w:val="1"/>
    <w:next w:val="1"/>
    <w:semiHidden/>
    <w:qFormat/>
    <w:uiPriority w:val="99"/>
    <w:pPr>
      <w:ind w:left="840" w:leftChars="400"/>
    </w:pPr>
    <w:rPr>
      <w:rFonts w:ascii="Calibri" w:hAnsi="Calibri" w:cs="Calibri"/>
    </w:rPr>
  </w:style>
  <w:style w:type="paragraph" w:styleId="25">
    <w:name w:val="Plain Text"/>
    <w:basedOn w:val="1"/>
    <w:link w:val="70"/>
    <w:qFormat/>
    <w:uiPriority w:val="99"/>
    <w:rPr>
      <w:rFonts w:ascii="宋体" w:hAnsi="Courier New"/>
      <w:kern w:val="0"/>
    </w:rPr>
  </w:style>
  <w:style w:type="paragraph" w:styleId="26">
    <w:name w:val="toc 8"/>
    <w:basedOn w:val="1"/>
    <w:next w:val="1"/>
    <w:semiHidden/>
    <w:qFormat/>
    <w:uiPriority w:val="99"/>
    <w:pPr>
      <w:ind w:left="2940" w:leftChars="1400"/>
    </w:pPr>
    <w:rPr>
      <w:rFonts w:ascii="Calibri" w:hAnsi="Calibri" w:cs="Calibri"/>
    </w:rPr>
  </w:style>
  <w:style w:type="paragraph" w:styleId="27">
    <w:name w:val="Date"/>
    <w:basedOn w:val="1"/>
    <w:next w:val="1"/>
    <w:link w:val="71"/>
    <w:qFormat/>
    <w:uiPriority w:val="99"/>
    <w:rPr>
      <w:rFonts w:ascii="仿宋_GB2312" w:eastAsia="仿宋_GB2312"/>
      <w:sz w:val="30"/>
      <w:szCs w:val="30"/>
    </w:rPr>
  </w:style>
  <w:style w:type="paragraph" w:styleId="28">
    <w:name w:val="Body Text Indent 2"/>
    <w:basedOn w:val="1"/>
    <w:link w:val="72"/>
    <w:qFormat/>
    <w:uiPriority w:val="99"/>
    <w:pPr>
      <w:spacing w:line="360" w:lineRule="exact"/>
      <w:ind w:firstLine="600" w:firstLineChars="250"/>
      <w:jc w:val="left"/>
    </w:pPr>
    <w:rPr>
      <w:kern w:val="0"/>
    </w:rPr>
  </w:style>
  <w:style w:type="paragraph" w:styleId="29">
    <w:name w:val="Balloon Text"/>
    <w:basedOn w:val="1"/>
    <w:link w:val="73"/>
    <w:semiHidden/>
    <w:qFormat/>
    <w:uiPriority w:val="99"/>
    <w:rPr>
      <w:kern w:val="0"/>
      <w:sz w:val="2"/>
      <w:szCs w:val="2"/>
    </w:rPr>
  </w:style>
  <w:style w:type="paragraph" w:styleId="30">
    <w:name w:val="footer"/>
    <w:basedOn w:val="1"/>
    <w:link w:val="74"/>
    <w:qFormat/>
    <w:uiPriority w:val="99"/>
    <w:pPr>
      <w:tabs>
        <w:tab w:val="center" w:pos="4153"/>
        <w:tab w:val="right" w:pos="8306"/>
      </w:tabs>
      <w:snapToGrid w:val="0"/>
      <w:jc w:val="left"/>
    </w:pPr>
    <w:rPr>
      <w:sz w:val="18"/>
      <w:szCs w:val="18"/>
    </w:rPr>
  </w:style>
  <w:style w:type="paragraph" w:styleId="31">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3">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4">
    <w:name w:val="Subtitle"/>
    <w:basedOn w:val="1"/>
    <w:next w:val="1"/>
    <w:link w:val="76"/>
    <w:qFormat/>
    <w:uiPriority w:val="99"/>
    <w:pPr>
      <w:spacing w:before="240" w:after="60" w:line="312" w:lineRule="auto"/>
      <w:jc w:val="center"/>
      <w:outlineLvl w:val="1"/>
    </w:pPr>
    <w:rPr>
      <w:rFonts w:ascii="Cambria" w:hAnsi="Cambria"/>
      <w:b/>
      <w:bCs/>
      <w:kern w:val="28"/>
      <w:sz w:val="32"/>
      <w:szCs w:val="32"/>
    </w:rPr>
  </w:style>
  <w:style w:type="paragraph" w:styleId="35">
    <w:name w:val="footnote text"/>
    <w:basedOn w:val="1"/>
    <w:link w:val="77"/>
    <w:semiHidden/>
    <w:qFormat/>
    <w:uiPriority w:val="99"/>
    <w:rPr>
      <w:kern w:val="0"/>
      <w:sz w:val="18"/>
      <w:szCs w:val="18"/>
    </w:rPr>
  </w:style>
  <w:style w:type="paragraph" w:styleId="36">
    <w:name w:val="toc 6"/>
    <w:basedOn w:val="1"/>
    <w:next w:val="1"/>
    <w:semiHidden/>
    <w:qFormat/>
    <w:uiPriority w:val="99"/>
    <w:pPr>
      <w:ind w:left="2100" w:leftChars="1000"/>
    </w:pPr>
    <w:rPr>
      <w:rFonts w:ascii="Calibri" w:hAnsi="Calibri" w:cs="Calibri"/>
    </w:rPr>
  </w:style>
  <w:style w:type="paragraph" w:styleId="37">
    <w:name w:val="Body Text Indent 3"/>
    <w:basedOn w:val="1"/>
    <w:link w:val="78"/>
    <w:qFormat/>
    <w:uiPriority w:val="99"/>
    <w:pPr>
      <w:spacing w:after="120"/>
      <w:ind w:left="420" w:leftChars="200"/>
    </w:pPr>
    <w:rPr>
      <w:kern w:val="0"/>
      <w:sz w:val="16"/>
      <w:szCs w:val="16"/>
    </w:rPr>
  </w:style>
  <w:style w:type="paragraph" w:styleId="38">
    <w:name w:val="table of figures"/>
    <w:basedOn w:val="1"/>
    <w:next w:val="1"/>
    <w:semiHidden/>
    <w:qFormat/>
    <w:uiPriority w:val="99"/>
    <w:pPr>
      <w:ind w:left="200" w:leftChars="200" w:hanging="200" w:hangingChars="200"/>
    </w:pPr>
  </w:style>
  <w:style w:type="paragraph" w:styleId="39">
    <w:name w:val="toc 2"/>
    <w:basedOn w:val="1"/>
    <w:next w:val="1"/>
    <w:semiHidden/>
    <w:uiPriority w:val="99"/>
    <w:pPr>
      <w:ind w:left="420" w:leftChars="200"/>
    </w:pPr>
    <w:rPr>
      <w:rFonts w:ascii="宋体" w:cs="宋体"/>
      <w:b/>
      <w:bCs/>
      <w:sz w:val="28"/>
      <w:szCs w:val="28"/>
    </w:rPr>
  </w:style>
  <w:style w:type="paragraph" w:styleId="40">
    <w:name w:val="toc 9"/>
    <w:basedOn w:val="1"/>
    <w:next w:val="1"/>
    <w:semiHidden/>
    <w:qFormat/>
    <w:uiPriority w:val="99"/>
    <w:pPr>
      <w:ind w:left="3360" w:leftChars="1600"/>
    </w:pPr>
    <w:rPr>
      <w:rFonts w:ascii="Calibri" w:hAnsi="Calibri" w:cs="Calibri"/>
    </w:rPr>
  </w:style>
  <w:style w:type="paragraph" w:styleId="41">
    <w:name w:val="Body Text 2"/>
    <w:basedOn w:val="1"/>
    <w:link w:val="79"/>
    <w:qFormat/>
    <w:uiPriority w:val="99"/>
    <w:pPr>
      <w:spacing w:line="440" w:lineRule="exact"/>
    </w:pPr>
    <w:rPr>
      <w:kern w:val="0"/>
    </w:rPr>
  </w:style>
  <w:style w:type="paragraph" w:styleId="42">
    <w:name w:val="Normal (Web)"/>
    <w:basedOn w:val="1"/>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3">
    <w:name w:val="Title"/>
    <w:basedOn w:val="1"/>
    <w:next w:val="1"/>
    <w:link w:val="80"/>
    <w:qFormat/>
    <w:uiPriority w:val="99"/>
    <w:pPr>
      <w:spacing w:before="240" w:after="60"/>
      <w:jc w:val="center"/>
      <w:outlineLvl w:val="0"/>
    </w:pPr>
    <w:rPr>
      <w:rFonts w:ascii="Cambria" w:hAnsi="Cambria"/>
      <w:b/>
      <w:bCs/>
      <w:sz w:val="32"/>
      <w:szCs w:val="32"/>
    </w:rPr>
  </w:style>
  <w:style w:type="paragraph" w:styleId="44">
    <w:name w:val="annotation subject"/>
    <w:basedOn w:val="18"/>
    <w:next w:val="18"/>
    <w:link w:val="65"/>
    <w:semiHidden/>
    <w:qFormat/>
    <w:uiPriority w:val="99"/>
    <w:rPr>
      <w:rFonts w:ascii="宋体"/>
      <w:b/>
      <w:bCs/>
      <w:sz w:val="28"/>
      <w:szCs w:val="28"/>
    </w:rPr>
  </w:style>
  <w:style w:type="table" w:styleId="46">
    <w:name w:val="Table Grid"/>
    <w:basedOn w:val="4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99"/>
    <w:rPr>
      <w:rFonts w:cs="Times New Roman"/>
      <w:b/>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800080"/>
      <w:u w:val="single"/>
    </w:rPr>
  </w:style>
  <w:style w:type="character" w:styleId="51">
    <w:name w:val="Emphasis"/>
    <w:basedOn w:val="47"/>
    <w:qFormat/>
    <w:uiPriority w:val="99"/>
    <w:rPr>
      <w:rFonts w:cs="Times New Roman"/>
      <w:color w:val="auto"/>
    </w:rPr>
  </w:style>
  <w:style w:type="character" w:styleId="52">
    <w:name w:val="Hyperlink"/>
    <w:basedOn w:val="47"/>
    <w:qFormat/>
    <w:uiPriority w:val="99"/>
    <w:rPr>
      <w:rFonts w:cs="Times New Roman"/>
      <w:color w:val="0000FF"/>
      <w:u w:val="single"/>
    </w:rPr>
  </w:style>
  <w:style w:type="character" w:styleId="53">
    <w:name w:val="annotation reference"/>
    <w:basedOn w:val="47"/>
    <w:semiHidden/>
    <w:qFormat/>
    <w:uiPriority w:val="99"/>
    <w:rPr>
      <w:rFonts w:cs="Times New Roman"/>
      <w:sz w:val="21"/>
    </w:rPr>
  </w:style>
  <w:style w:type="character" w:styleId="54">
    <w:name w:val="footnote reference"/>
    <w:basedOn w:val="47"/>
    <w:semiHidden/>
    <w:qFormat/>
    <w:uiPriority w:val="99"/>
    <w:rPr>
      <w:rFonts w:cs="Times New Roman"/>
      <w:vertAlign w:val="superscript"/>
    </w:rPr>
  </w:style>
  <w:style w:type="character" w:customStyle="1" w:styleId="55">
    <w:name w:val="Heading 1 Char"/>
    <w:basedOn w:val="47"/>
    <w:link w:val="5"/>
    <w:qFormat/>
    <w:locked/>
    <w:uiPriority w:val="99"/>
    <w:rPr>
      <w:rFonts w:eastAsia="宋体" w:cs="Times New Roman"/>
      <w:b/>
      <w:kern w:val="44"/>
      <w:sz w:val="44"/>
      <w:lang w:val="en-US" w:eastAsia="zh-CN"/>
    </w:rPr>
  </w:style>
  <w:style w:type="character" w:customStyle="1" w:styleId="56">
    <w:name w:val="Heading 2 Char"/>
    <w:basedOn w:val="47"/>
    <w:link w:val="6"/>
    <w:qFormat/>
    <w:locked/>
    <w:uiPriority w:val="99"/>
    <w:rPr>
      <w:rFonts w:ascii="Arial" w:hAnsi="Arial" w:eastAsia="黑体" w:cs="Times New Roman"/>
      <w:b/>
      <w:kern w:val="2"/>
      <w:sz w:val="32"/>
      <w:lang w:val="en-US" w:eastAsia="zh-CN"/>
    </w:rPr>
  </w:style>
  <w:style w:type="character" w:customStyle="1" w:styleId="57">
    <w:name w:val="Heading 3 Char"/>
    <w:basedOn w:val="47"/>
    <w:link w:val="7"/>
    <w:qFormat/>
    <w:locked/>
    <w:uiPriority w:val="99"/>
    <w:rPr>
      <w:rFonts w:eastAsia="宋体" w:cs="Times New Roman"/>
      <w:b/>
      <w:kern w:val="2"/>
      <w:sz w:val="32"/>
      <w:lang w:val="en-US" w:eastAsia="zh-CN"/>
    </w:rPr>
  </w:style>
  <w:style w:type="character" w:customStyle="1" w:styleId="58">
    <w:name w:val="Heading 4 Char"/>
    <w:basedOn w:val="47"/>
    <w:link w:val="8"/>
    <w:qFormat/>
    <w:locked/>
    <w:uiPriority w:val="99"/>
    <w:rPr>
      <w:rFonts w:ascii="Cambria" w:hAnsi="Cambria" w:eastAsia="宋体" w:cs="Times New Roman"/>
      <w:b/>
      <w:kern w:val="2"/>
      <w:sz w:val="28"/>
      <w:lang w:val="en-US" w:eastAsia="zh-CN"/>
    </w:rPr>
  </w:style>
  <w:style w:type="character" w:customStyle="1" w:styleId="59">
    <w:name w:val="Heading 5 Char"/>
    <w:basedOn w:val="47"/>
    <w:link w:val="9"/>
    <w:qFormat/>
    <w:locked/>
    <w:uiPriority w:val="99"/>
    <w:rPr>
      <w:rFonts w:ascii="Calibri" w:hAnsi="Calibri" w:eastAsia="宋体" w:cs="Times New Roman"/>
      <w:b/>
      <w:kern w:val="2"/>
      <w:sz w:val="28"/>
      <w:lang w:val="en-US" w:eastAsia="zh-CN"/>
    </w:rPr>
  </w:style>
  <w:style w:type="character" w:customStyle="1" w:styleId="60">
    <w:name w:val="Heading 6 Char"/>
    <w:basedOn w:val="47"/>
    <w:link w:val="10"/>
    <w:qFormat/>
    <w:locked/>
    <w:uiPriority w:val="99"/>
    <w:rPr>
      <w:rFonts w:ascii="Cambria" w:hAnsi="Cambria" w:eastAsia="宋体" w:cs="Times New Roman"/>
      <w:b/>
      <w:kern w:val="2"/>
      <w:sz w:val="24"/>
      <w:lang w:val="en-US" w:eastAsia="zh-CN"/>
    </w:rPr>
  </w:style>
  <w:style w:type="character" w:customStyle="1" w:styleId="61">
    <w:name w:val="Heading 7 Char"/>
    <w:basedOn w:val="47"/>
    <w:link w:val="11"/>
    <w:qFormat/>
    <w:locked/>
    <w:uiPriority w:val="99"/>
    <w:rPr>
      <w:rFonts w:ascii="Calibri" w:hAnsi="Calibri" w:eastAsia="宋体" w:cs="Times New Roman"/>
      <w:b/>
      <w:kern w:val="2"/>
      <w:sz w:val="24"/>
      <w:lang w:val="en-US" w:eastAsia="zh-CN"/>
    </w:rPr>
  </w:style>
  <w:style w:type="character" w:customStyle="1" w:styleId="62">
    <w:name w:val="Heading 8 Char"/>
    <w:basedOn w:val="47"/>
    <w:link w:val="12"/>
    <w:qFormat/>
    <w:locked/>
    <w:uiPriority w:val="99"/>
    <w:rPr>
      <w:rFonts w:ascii="Cambria" w:hAnsi="Cambria" w:eastAsia="宋体" w:cs="Times New Roman"/>
      <w:kern w:val="2"/>
      <w:sz w:val="24"/>
      <w:lang w:val="en-US" w:eastAsia="zh-CN"/>
    </w:rPr>
  </w:style>
  <w:style w:type="character" w:customStyle="1" w:styleId="63">
    <w:name w:val="Heading 9 Char"/>
    <w:basedOn w:val="47"/>
    <w:link w:val="13"/>
    <w:qFormat/>
    <w:locked/>
    <w:uiPriority w:val="99"/>
    <w:rPr>
      <w:rFonts w:ascii="Cambria" w:hAnsi="Cambria" w:eastAsia="宋体" w:cs="Times New Roman"/>
      <w:kern w:val="2"/>
      <w:sz w:val="21"/>
      <w:lang w:val="en-US" w:eastAsia="zh-CN"/>
    </w:rPr>
  </w:style>
  <w:style w:type="character" w:customStyle="1" w:styleId="64">
    <w:name w:val="Comment Text Char"/>
    <w:basedOn w:val="47"/>
    <w:link w:val="18"/>
    <w:qFormat/>
    <w:locked/>
    <w:uiPriority w:val="99"/>
    <w:rPr>
      <w:rFonts w:cs="Times New Roman"/>
      <w:kern w:val="2"/>
      <w:sz w:val="22"/>
    </w:rPr>
  </w:style>
  <w:style w:type="character" w:customStyle="1" w:styleId="65">
    <w:name w:val="Comment Subject Char"/>
    <w:basedOn w:val="64"/>
    <w:link w:val="44"/>
    <w:locked/>
    <w:uiPriority w:val="99"/>
    <w:rPr>
      <w:rFonts w:ascii="宋体"/>
      <w:b/>
      <w:sz w:val="28"/>
    </w:rPr>
  </w:style>
  <w:style w:type="character" w:customStyle="1" w:styleId="66">
    <w:name w:val="Document Map Char"/>
    <w:basedOn w:val="47"/>
    <w:link w:val="17"/>
    <w:qFormat/>
    <w:locked/>
    <w:uiPriority w:val="99"/>
    <w:rPr>
      <w:rFonts w:cs="Times New Roman"/>
      <w:sz w:val="24"/>
      <w:shd w:val="clear" w:color="auto" w:fill="000080"/>
    </w:rPr>
  </w:style>
  <w:style w:type="character" w:customStyle="1" w:styleId="67">
    <w:name w:val="Body Text 3 Char"/>
    <w:basedOn w:val="47"/>
    <w:link w:val="19"/>
    <w:semiHidden/>
    <w:qFormat/>
    <w:locked/>
    <w:uiPriority w:val="99"/>
    <w:rPr>
      <w:rFonts w:cs="Times New Roman"/>
      <w:sz w:val="16"/>
    </w:rPr>
  </w:style>
  <w:style w:type="character" w:customStyle="1" w:styleId="68">
    <w:name w:val="Body Text Char"/>
    <w:basedOn w:val="47"/>
    <w:link w:val="20"/>
    <w:qFormat/>
    <w:locked/>
    <w:uiPriority w:val="99"/>
    <w:rPr>
      <w:rFonts w:eastAsia="宋体" w:cs="Times New Roman"/>
      <w:b/>
      <w:kern w:val="2"/>
      <w:sz w:val="44"/>
      <w:lang w:val="en-US" w:eastAsia="zh-CN"/>
    </w:rPr>
  </w:style>
  <w:style w:type="character" w:customStyle="1" w:styleId="69">
    <w:name w:val="Body Text Indent Char"/>
    <w:basedOn w:val="47"/>
    <w:link w:val="3"/>
    <w:semiHidden/>
    <w:qFormat/>
    <w:locked/>
    <w:uiPriority w:val="99"/>
    <w:rPr>
      <w:rFonts w:cs="Times New Roman"/>
      <w:sz w:val="21"/>
    </w:rPr>
  </w:style>
  <w:style w:type="character" w:customStyle="1" w:styleId="70">
    <w:name w:val="Plain Text Char"/>
    <w:basedOn w:val="47"/>
    <w:link w:val="25"/>
    <w:semiHidden/>
    <w:qFormat/>
    <w:locked/>
    <w:uiPriority w:val="99"/>
    <w:rPr>
      <w:rFonts w:ascii="宋体" w:hAnsi="Courier New" w:cs="Times New Roman"/>
      <w:sz w:val="21"/>
    </w:rPr>
  </w:style>
  <w:style w:type="character" w:customStyle="1" w:styleId="71">
    <w:name w:val="Date Char"/>
    <w:basedOn w:val="47"/>
    <w:link w:val="27"/>
    <w:qFormat/>
    <w:locked/>
    <w:uiPriority w:val="99"/>
    <w:rPr>
      <w:rFonts w:ascii="仿宋_GB2312" w:eastAsia="仿宋_GB2312" w:cs="Times New Roman"/>
      <w:kern w:val="2"/>
      <w:sz w:val="30"/>
      <w:lang w:val="en-US" w:eastAsia="zh-CN"/>
    </w:rPr>
  </w:style>
  <w:style w:type="character" w:customStyle="1" w:styleId="72">
    <w:name w:val="Body Text Indent 2 Char"/>
    <w:basedOn w:val="47"/>
    <w:link w:val="28"/>
    <w:semiHidden/>
    <w:qFormat/>
    <w:locked/>
    <w:uiPriority w:val="99"/>
    <w:rPr>
      <w:rFonts w:cs="Times New Roman"/>
      <w:sz w:val="21"/>
    </w:rPr>
  </w:style>
  <w:style w:type="character" w:customStyle="1" w:styleId="73">
    <w:name w:val="Balloon Text Char"/>
    <w:basedOn w:val="47"/>
    <w:link w:val="29"/>
    <w:semiHidden/>
    <w:qFormat/>
    <w:locked/>
    <w:uiPriority w:val="99"/>
    <w:rPr>
      <w:rFonts w:cs="Times New Roman"/>
      <w:sz w:val="2"/>
    </w:rPr>
  </w:style>
  <w:style w:type="character" w:customStyle="1" w:styleId="74">
    <w:name w:val="Footer Char"/>
    <w:basedOn w:val="47"/>
    <w:link w:val="30"/>
    <w:qFormat/>
    <w:locked/>
    <w:uiPriority w:val="99"/>
    <w:rPr>
      <w:rFonts w:eastAsia="宋体" w:cs="Times New Roman"/>
      <w:kern w:val="2"/>
      <w:sz w:val="18"/>
      <w:lang w:val="en-US" w:eastAsia="zh-CN"/>
    </w:rPr>
  </w:style>
  <w:style w:type="character" w:customStyle="1" w:styleId="75">
    <w:name w:val="Header Char"/>
    <w:basedOn w:val="47"/>
    <w:link w:val="31"/>
    <w:qFormat/>
    <w:locked/>
    <w:uiPriority w:val="99"/>
    <w:rPr>
      <w:rFonts w:eastAsia="宋体" w:cs="Times New Roman"/>
      <w:kern w:val="2"/>
      <w:sz w:val="18"/>
      <w:lang w:val="en-US" w:eastAsia="zh-CN"/>
    </w:rPr>
  </w:style>
  <w:style w:type="character" w:customStyle="1" w:styleId="76">
    <w:name w:val="Subtitle Char"/>
    <w:basedOn w:val="47"/>
    <w:link w:val="34"/>
    <w:qFormat/>
    <w:locked/>
    <w:uiPriority w:val="99"/>
    <w:rPr>
      <w:rFonts w:ascii="Cambria" w:hAnsi="Cambria" w:cs="Times New Roman"/>
      <w:b/>
      <w:kern w:val="28"/>
      <w:sz w:val="32"/>
    </w:rPr>
  </w:style>
  <w:style w:type="character" w:customStyle="1" w:styleId="77">
    <w:name w:val="Footnote Text Char"/>
    <w:basedOn w:val="47"/>
    <w:link w:val="35"/>
    <w:semiHidden/>
    <w:qFormat/>
    <w:locked/>
    <w:uiPriority w:val="99"/>
    <w:rPr>
      <w:rFonts w:cs="Times New Roman"/>
      <w:sz w:val="18"/>
    </w:rPr>
  </w:style>
  <w:style w:type="character" w:customStyle="1" w:styleId="78">
    <w:name w:val="Body Text Indent 3 Char"/>
    <w:basedOn w:val="47"/>
    <w:link w:val="37"/>
    <w:semiHidden/>
    <w:qFormat/>
    <w:locked/>
    <w:uiPriority w:val="99"/>
    <w:rPr>
      <w:rFonts w:cs="Times New Roman"/>
      <w:sz w:val="16"/>
    </w:rPr>
  </w:style>
  <w:style w:type="character" w:customStyle="1" w:styleId="79">
    <w:name w:val="Body Text 2 Char"/>
    <w:basedOn w:val="47"/>
    <w:link w:val="41"/>
    <w:semiHidden/>
    <w:qFormat/>
    <w:locked/>
    <w:uiPriority w:val="99"/>
    <w:rPr>
      <w:rFonts w:cs="Times New Roman"/>
      <w:sz w:val="21"/>
    </w:rPr>
  </w:style>
  <w:style w:type="character" w:customStyle="1" w:styleId="80">
    <w:name w:val="Title Char"/>
    <w:basedOn w:val="47"/>
    <w:link w:val="43"/>
    <w:qFormat/>
    <w:locked/>
    <w:uiPriority w:val="99"/>
    <w:rPr>
      <w:rFonts w:ascii="Cambria" w:hAnsi="Cambria" w:cs="Times New Roman"/>
      <w:b/>
      <w:kern w:val="2"/>
      <w:sz w:val="32"/>
    </w:rPr>
  </w:style>
  <w:style w:type="character" w:customStyle="1" w:styleId="81">
    <w:name w:val="批注文字 Char Char"/>
    <w:qFormat/>
    <w:uiPriority w:val="99"/>
    <w:rPr>
      <w:rFonts w:ascii="宋体" w:hAnsi="Times New Roman" w:eastAsia="宋体"/>
      <w:sz w:val="20"/>
    </w:rPr>
  </w:style>
  <w:style w:type="character" w:customStyle="1" w:styleId="82">
    <w:name w:val="标题 1 Char Char"/>
    <w:qFormat/>
    <w:locked/>
    <w:uiPriority w:val="99"/>
    <w:rPr>
      <w:rFonts w:eastAsia="宋体"/>
      <w:b/>
      <w:kern w:val="44"/>
      <w:sz w:val="44"/>
      <w:lang w:val="en-US" w:eastAsia="zh-CN"/>
    </w:rPr>
  </w:style>
  <w:style w:type="character" w:customStyle="1" w:styleId="83">
    <w:name w:val="Char Char"/>
    <w:qFormat/>
    <w:uiPriority w:val="99"/>
    <w:rPr>
      <w:rFonts w:ascii="Arial" w:hAnsi="Arial" w:eastAsia="黑体"/>
      <w:b/>
      <w:kern w:val="2"/>
      <w:sz w:val="32"/>
      <w:lang w:val="en-US" w:eastAsia="zh-CN"/>
    </w:rPr>
  </w:style>
  <w:style w:type="character" w:customStyle="1" w:styleId="84">
    <w:name w:val="明显参考1"/>
    <w:qFormat/>
    <w:uiPriority w:val="99"/>
    <w:rPr>
      <w:b/>
      <w:smallCaps/>
      <w:color w:val="auto"/>
      <w:spacing w:val="5"/>
      <w:u w:val="single"/>
    </w:rPr>
  </w:style>
  <w:style w:type="character" w:customStyle="1" w:styleId="85">
    <w:name w:val="明显强调1"/>
    <w:qFormat/>
    <w:uiPriority w:val="99"/>
    <w:rPr>
      <w:b/>
      <w:i/>
      <w:color w:val="4F81BD"/>
    </w:rPr>
  </w:style>
  <w:style w:type="character" w:customStyle="1" w:styleId="86">
    <w:name w:val="文档结构图 Char1"/>
    <w:qFormat/>
    <w:uiPriority w:val="99"/>
    <w:rPr>
      <w:rFonts w:ascii="宋体"/>
      <w:kern w:val="2"/>
      <w:sz w:val="18"/>
    </w:rPr>
  </w:style>
  <w:style w:type="character" w:customStyle="1" w:styleId="87">
    <w:name w:val="日期 Char"/>
    <w:qFormat/>
    <w:uiPriority w:val="99"/>
    <w:rPr>
      <w:rFonts w:ascii="仿宋_GB2312" w:eastAsia="仿宋_GB2312"/>
      <w:kern w:val="2"/>
      <w:sz w:val="30"/>
      <w:lang w:val="en-US" w:eastAsia="zh-CN"/>
    </w:rPr>
  </w:style>
  <w:style w:type="character" w:customStyle="1" w:styleId="88">
    <w:name w:val="textcontents"/>
    <w:qFormat/>
    <w:uiPriority w:val="99"/>
  </w:style>
  <w:style w:type="character" w:customStyle="1" w:styleId="89">
    <w:name w:val="引用 Char"/>
    <w:link w:val="90"/>
    <w:qFormat/>
    <w:locked/>
    <w:uiPriority w:val="99"/>
    <w:rPr>
      <w:i/>
      <w:color w:val="000000"/>
      <w:kern w:val="2"/>
      <w:sz w:val="22"/>
    </w:rPr>
  </w:style>
  <w:style w:type="paragraph" w:customStyle="1" w:styleId="90">
    <w:name w:val="引用1"/>
    <w:basedOn w:val="1"/>
    <w:next w:val="1"/>
    <w:link w:val="89"/>
    <w:qFormat/>
    <w:uiPriority w:val="99"/>
    <w:rPr>
      <w:i/>
      <w:color w:val="000000"/>
      <w:sz w:val="22"/>
      <w:szCs w:val="20"/>
    </w:rPr>
  </w:style>
  <w:style w:type="character" w:customStyle="1" w:styleId="91">
    <w:name w:val="日期 Char1"/>
    <w:qFormat/>
    <w:uiPriority w:val="99"/>
    <w:rPr>
      <w:kern w:val="2"/>
      <w:sz w:val="22"/>
    </w:rPr>
  </w:style>
  <w:style w:type="character" w:customStyle="1" w:styleId="92">
    <w:name w:val="不明显参考1"/>
    <w:qFormat/>
    <w:uiPriority w:val="99"/>
    <w:rPr>
      <w:smallCaps/>
      <w:color w:val="auto"/>
      <w:u w:val="single"/>
    </w:rPr>
  </w:style>
  <w:style w:type="character" w:customStyle="1" w:styleId="93">
    <w:name w:val="批注框文本 Char1"/>
    <w:qFormat/>
    <w:uiPriority w:val="99"/>
    <w:rPr>
      <w:kern w:val="2"/>
      <w:sz w:val="18"/>
    </w:rPr>
  </w:style>
  <w:style w:type="character" w:customStyle="1" w:styleId="94">
    <w:name w:val="不明显强调1"/>
    <w:qFormat/>
    <w:uiPriority w:val="99"/>
    <w:rPr>
      <w:i/>
      <w:color w:val="808080"/>
    </w:rPr>
  </w:style>
  <w:style w:type="character" w:customStyle="1" w:styleId="95">
    <w:name w:val="标题4 Char Char"/>
    <w:link w:val="96"/>
    <w:qFormat/>
    <w:locked/>
    <w:uiPriority w:val="99"/>
    <w:rPr>
      <w:rFonts w:ascii="Arial" w:hAnsi="Arial"/>
      <w:b/>
      <w:sz w:val="32"/>
    </w:rPr>
  </w:style>
  <w:style w:type="paragraph" w:customStyle="1" w:styleId="96">
    <w:name w:val="标题4"/>
    <w:basedOn w:val="6"/>
    <w:next w:val="22"/>
    <w:link w:val="95"/>
    <w:qFormat/>
    <w:uiPriority w:val="99"/>
    <w:pPr>
      <w:spacing w:line="413" w:lineRule="auto"/>
    </w:pPr>
    <w:rPr>
      <w:rFonts w:eastAsia="宋体"/>
      <w:bCs w:val="0"/>
      <w:kern w:val="0"/>
      <w:szCs w:val="20"/>
    </w:rPr>
  </w:style>
  <w:style w:type="character" w:customStyle="1" w:styleId="97">
    <w:name w:val="书籍标题1"/>
    <w:qFormat/>
    <w:uiPriority w:val="99"/>
    <w:rPr>
      <w:b/>
      <w:smallCaps/>
      <w:spacing w:val="5"/>
    </w:rPr>
  </w:style>
  <w:style w:type="character" w:customStyle="1" w:styleId="98">
    <w:name w:val="bigfont"/>
    <w:qFormat/>
    <w:uiPriority w:val="99"/>
  </w:style>
  <w:style w:type="character" w:customStyle="1" w:styleId="99">
    <w:name w:val="news_title1"/>
    <w:qFormat/>
    <w:uiPriority w:val="99"/>
    <w:rPr>
      <w:rFonts w:ascii="宋体" w:hAnsi="宋体" w:eastAsia="宋体"/>
      <w:b/>
      <w:color w:val="000000"/>
      <w:sz w:val="36"/>
      <w:u w:val="none"/>
    </w:rPr>
  </w:style>
  <w:style w:type="character" w:customStyle="1" w:styleId="100">
    <w:name w:val="标题5 Char Char"/>
    <w:link w:val="101"/>
    <w:qFormat/>
    <w:locked/>
    <w:uiPriority w:val="99"/>
    <w:rPr>
      <w:rFonts w:ascii="Arial" w:hAnsi="Arial"/>
      <w:b/>
      <w:sz w:val="32"/>
    </w:rPr>
  </w:style>
  <w:style w:type="paragraph" w:customStyle="1" w:styleId="101">
    <w:name w:val="标题5"/>
    <w:basedOn w:val="7"/>
    <w:link w:val="100"/>
    <w:qFormat/>
    <w:uiPriority w:val="99"/>
    <w:pPr>
      <w:spacing w:line="413" w:lineRule="auto"/>
    </w:pPr>
    <w:rPr>
      <w:rFonts w:ascii="Arial" w:hAnsi="Arial"/>
      <w:bCs w:val="0"/>
      <w:kern w:val="0"/>
      <w:szCs w:val="20"/>
    </w:rPr>
  </w:style>
  <w:style w:type="character" w:customStyle="1" w:styleId="102">
    <w:name w:val="font161"/>
    <w:qFormat/>
    <w:uiPriority w:val="99"/>
    <w:rPr>
      <w:b/>
      <w:sz w:val="32"/>
    </w:rPr>
  </w:style>
  <w:style w:type="character" w:customStyle="1" w:styleId="103">
    <w:name w:val="标题 2 Char Char"/>
    <w:qFormat/>
    <w:locked/>
    <w:uiPriority w:val="99"/>
    <w:rPr>
      <w:rFonts w:ascii="Arial" w:hAnsi="Arial" w:eastAsia="黑体"/>
      <w:b/>
      <w:kern w:val="2"/>
      <w:sz w:val="32"/>
      <w:lang w:val="en-US" w:eastAsia="zh-CN"/>
    </w:rPr>
  </w:style>
  <w:style w:type="character" w:customStyle="1" w:styleId="104">
    <w:name w:val="Char Char1"/>
    <w:qFormat/>
    <w:uiPriority w:val="99"/>
    <w:rPr>
      <w:rFonts w:ascii="宋体" w:hAnsi="Times New Roman"/>
      <w:sz w:val="28"/>
    </w:rPr>
  </w:style>
  <w:style w:type="character" w:customStyle="1" w:styleId="105">
    <w:name w:val="明显引用 Char"/>
    <w:link w:val="106"/>
    <w:qFormat/>
    <w:locked/>
    <w:uiPriority w:val="99"/>
    <w:rPr>
      <w:b/>
      <w:i/>
      <w:color w:val="4F81BD"/>
      <w:kern w:val="2"/>
      <w:sz w:val="22"/>
    </w:rPr>
  </w:style>
  <w:style w:type="paragraph" w:customStyle="1" w:styleId="106">
    <w:name w:val="明显引用1"/>
    <w:basedOn w:val="1"/>
    <w:next w:val="1"/>
    <w:link w:val="105"/>
    <w:qFormat/>
    <w:uiPriority w:val="99"/>
    <w:pPr>
      <w:pBdr>
        <w:bottom w:val="single" w:color="4F81BD" w:sz="4" w:space="4"/>
      </w:pBdr>
      <w:spacing w:before="200" w:after="280"/>
      <w:ind w:left="936" w:right="936"/>
    </w:pPr>
    <w:rPr>
      <w:b/>
      <w:i/>
      <w:color w:val="4F81BD"/>
      <w:sz w:val="22"/>
      <w:szCs w:val="20"/>
    </w:rPr>
  </w:style>
  <w:style w:type="character" w:customStyle="1" w:styleId="107">
    <w:name w:val="批注主题 Char1"/>
    <w:qFormat/>
    <w:uiPriority w:val="99"/>
    <w:rPr>
      <w:b/>
      <w:kern w:val="2"/>
      <w:sz w:val="22"/>
    </w:rPr>
  </w:style>
  <w:style w:type="character" w:customStyle="1" w:styleId="108">
    <w:name w:val="正文文本 Char1"/>
    <w:qFormat/>
    <w:uiPriority w:val="99"/>
    <w:rPr>
      <w:kern w:val="2"/>
      <w:sz w:val="22"/>
    </w:rPr>
  </w:style>
  <w:style w:type="paragraph" w:customStyle="1" w:styleId="109">
    <w:name w:val="默认段落字体 Para Char Char Char Char"/>
    <w:basedOn w:val="1"/>
    <w:qFormat/>
    <w:uiPriority w:val="99"/>
  </w:style>
  <w:style w:type="paragraph" w:customStyle="1" w:styleId="110">
    <w:name w:val="Char Char Char Char Char Char Char Char Char Char Char Char Char"/>
    <w:basedOn w:val="1"/>
    <w:qFormat/>
    <w:uiPriority w:val="99"/>
  </w:style>
  <w:style w:type="paragraph" w:customStyle="1" w:styleId="111">
    <w:name w:val="样式 标题 3 + (中文) 黑体 小四 非加粗 段前: 7.8 磅 段后: 0 磅 行距: 固定值 20 磅"/>
    <w:basedOn w:val="7"/>
    <w:qFormat/>
    <w:uiPriority w:val="99"/>
    <w:pPr>
      <w:spacing w:before="0" w:after="0" w:line="400" w:lineRule="exact"/>
    </w:pPr>
    <w:rPr>
      <w:rFonts w:eastAsia="黑体"/>
      <w:b w:val="0"/>
      <w:bCs w:val="0"/>
      <w:sz w:val="24"/>
      <w:szCs w:val="24"/>
    </w:rPr>
  </w:style>
  <w:style w:type="paragraph" w:customStyle="1" w:styleId="112">
    <w:name w:val="表格文字"/>
    <w:basedOn w:val="1"/>
    <w:qFormat/>
    <w:uiPriority w:val="99"/>
    <w:pPr>
      <w:adjustRightInd w:val="0"/>
      <w:spacing w:line="420" w:lineRule="atLeast"/>
      <w:jc w:val="left"/>
      <w:textAlignment w:val="baseline"/>
    </w:pPr>
    <w:rPr>
      <w:kern w:val="0"/>
    </w:rPr>
  </w:style>
  <w:style w:type="paragraph" w:customStyle="1" w:styleId="113">
    <w:name w:val="修订1"/>
    <w:qFormat/>
    <w:uiPriority w:val="99"/>
    <w:rPr>
      <w:rFonts w:ascii="Times New Roman" w:hAnsi="Times New Roman" w:eastAsia="宋体" w:cs="Times New Roman"/>
      <w:kern w:val="2"/>
      <w:sz w:val="21"/>
      <w:szCs w:val="21"/>
      <w:lang w:val="en-US" w:eastAsia="zh-CN" w:bidi="ar-SA"/>
    </w:rPr>
  </w:style>
  <w:style w:type="paragraph" w:customStyle="1" w:styleId="114">
    <w:name w:val="Char"/>
    <w:basedOn w:val="1"/>
    <w:next w:val="1"/>
    <w:qFormat/>
    <w:uiPriority w:val="99"/>
    <w:pPr>
      <w:widowControl/>
      <w:spacing w:line="360" w:lineRule="auto"/>
      <w:jc w:val="left"/>
    </w:pPr>
    <w:rPr>
      <w:kern w:val="0"/>
      <w:lang w:eastAsia="en-US"/>
    </w:rPr>
  </w:style>
  <w:style w:type="paragraph" w:customStyle="1" w:styleId="115">
    <w:name w:val="样式2"/>
    <w:basedOn w:val="7"/>
    <w:qFormat/>
    <w:uiPriority w:val="99"/>
    <w:pPr>
      <w:spacing w:line="413" w:lineRule="auto"/>
    </w:pPr>
  </w:style>
  <w:style w:type="paragraph" w:customStyle="1" w:styleId="116">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7">
    <w:name w:val="表格"/>
    <w:basedOn w:val="1"/>
    <w:qFormat/>
    <w:uiPriority w:val="99"/>
    <w:pPr>
      <w:jc w:val="center"/>
      <w:textAlignment w:val="center"/>
    </w:pPr>
    <w:rPr>
      <w:rFonts w:ascii="华文细黑" w:hAnsi="华文细黑" w:cs="华文细黑"/>
      <w:kern w:val="0"/>
    </w:rPr>
  </w:style>
  <w:style w:type="paragraph" w:customStyle="1" w:styleId="118">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9">
    <w:name w:val="1"/>
    <w:basedOn w:val="1"/>
    <w:next w:val="1"/>
    <w:qFormat/>
    <w:uiPriority w:val="99"/>
  </w:style>
  <w:style w:type="paragraph" w:customStyle="1" w:styleId="120">
    <w:name w:val="样式1"/>
    <w:basedOn w:val="7"/>
    <w:qFormat/>
    <w:uiPriority w:val="99"/>
    <w:pPr>
      <w:spacing w:line="413" w:lineRule="auto"/>
    </w:pPr>
  </w:style>
  <w:style w:type="paragraph" w:customStyle="1" w:styleId="121">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3">
    <w:name w:val="样式4"/>
    <w:basedOn w:val="7"/>
    <w:qFormat/>
    <w:uiPriority w:val="99"/>
    <w:pPr>
      <w:spacing w:line="413" w:lineRule="auto"/>
    </w:pPr>
  </w:style>
  <w:style w:type="paragraph" w:customStyle="1" w:styleId="124">
    <w:name w:val="TOC 标题1"/>
    <w:basedOn w:val="5"/>
    <w:next w:val="1"/>
    <w:qFormat/>
    <w:uiPriority w:val="99"/>
    <w:pPr>
      <w:spacing w:line="576" w:lineRule="auto"/>
      <w:outlineLvl w:val="9"/>
    </w:pPr>
    <w:rPr>
      <w:rFonts w:ascii="Calibri" w:hAnsi="Calibri" w:cs="Calibri"/>
    </w:rPr>
  </w:style>
  <w:style w:type="paragraph" w:customStyle="1" w:styleId="125">
    <w:name w:val="样式 标题 1 + 黑体 三号 非加粗 居中 段前: 6 磅 段后: 6 磅 行距: 固定值 20 磅"/>
    <w:basedOn w:val="5"/>
    <w:qFormat/>
    <w:uiPriority w:val="99"/>
    <w:pPr>
      <w:spacing w:before="120" w:after="120" w:line="400" w:lineRule="exact"/>
      <w:jc w:val="center"/>
    </w:pPr>
    <w:rPr>
      <w:rFonts w:ascii="黑体" w:hAnsi="黑体" w:eastAsia="黑体" w:cs="黑体"/>
      <w:b w:val="0"/>
      <w:bCs w:val="0"/>
      <w:sz w:val="32"/>
      <w:szCs w:val="32"/>
    </w:rPr>
  </w:style>
  <w:style w:type="paragraph" w:customStyle="1" w:styleId="126">
    <w:name w:val="样式 标题 2 + Times New Roman 四号 非加粗 段前: 5 磅 段后: 0 磅 行距: 固定值 20..."/>
    <w:basedOn w:val="6"/>
    <w:qFormat/>
    <w:uiPriority w:val="99"/>
    <w:pPr>
      <w:spacing w:before="100" w:after="0" w:line="400" w:lineRule="exact"/>
    </w:pPr>
    <w:rPr>
      <w:rFonts w:ascii="Times New Roman" w:hAnsi="Times New Roman"/>
      <w:b w:val="0"/>
      <w:bCs w:val="0"/>
      <w:kern w:val="0"/>
      <w:sz w:val="28"/>
      <w:szCs w:val="28"/>
    </w:rPr>
  </w:style>
  <w:style w:type="paragraph" w:customStyle="1" w:styleId="127">
    <w:name w:val="Char Char Char Char Char Char Char Char Char Char Char Char Char1"/>
    <w:basedOn w:val="17"/>
    <w:qFormat/>
    <w:uiPriority w:val="99"/>
    <w:rPr>
      <w:rFonts w:ascii="Tahoma" w:hAnsi="Tahoma" w:cs="Tahoma"/>
      <w:shd w:val="clear" w:color="auto" w:fill="auto"/>
    </w:rPr>
  </w:style>
  <w:style w:type="paragraph" w:customStyle="1" w:styleId="128">
    <w:name w:val="列出段落1"/>
    <w:basedOn w:val="1"/>
    <w:qFormat/>
    <w:uiPriority w:val="99"/>
    <w:pPr>
      <w:ind w:firstLine="420" w:firstLineChars="200"/>
    </w:pPr>
    <w:rPr>
      <w:rFonts w:ascii="Calibri" w:hAnsi="Calibri" w:cs="Calibri"/>
    </w:rPr>
  </w:style>
  <w:style w:type="paragraph" w:customStyle="1" w:styleId="129">
    <w:name w:val="Char1"/>
    <w:basedOn w:val="1"/>
    <w:qFormat/>
    <w:uiPriority w:val="99"/>
    <w:rPr>
      <w:rFonts w:ascii="Tahoma" w:hAnsi="Tahoma" w:cs="Tahoma"/>
      <w:sz w:val="24"/>
      <w:szCs w:val="24"/>
    </w:rPr>
  </w:style>
  <w:style w:type="paragraph" w:customStyle="1" w:styleId="13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31">
    <w:name w:val="样式3"/>
    <w:basedOn w:val="7"/>
    <w:qFormat/>
    <w:uiPriority w:val="99"/>
    <w:pPr>
      <w:spacing w:line="413" w:lineRule="auto"/>
    </w:pPr>
  </w:style>
  <w:style w:type="paragraph" w:customStyle="1" w:styleId="132">
    <w:name w:val="正文1"/>
    <w:qFormat/>
    <w:uiPriority w:val="99"/>
    <w:pPr>
      <w:widowControl w:val="0"/>
      <w:adjustRightInd w:val="0"/>
      <w:spacing w:line="312" w:lineRule="atLeast"/>
      <w:jc w:val="both"/>
      <w:textAlignment w:val="baseline"/>
    </w:pPr>
    <w:rPr>
      <w:rFonts w:ascii="宋体" w:hAnsi="Times New Roman" w:eastAsia="宋体" w:cs="宋体"/>
      <w:kern w:val="0"/>
      <w:sz w:val="24"/>
      <w:szCs w:val="24"/>
      <w:lang w:val="en-US" w:eastAsia="zh-CN" w:bidi="ar-SA"/>
    </w:rPr>
  </w:style>
  <w:style w:type="paragraph" w:customStyle="1" w:styleId="133">
    <w:name w:val="p0"/>
    <w:basedOn w:val="1"/>
    <w:qFormat/>
    <w:uiPriority w:val="99"/>
    <w:pPr>
      <w:widowControl/>
    </w:pPr>
    <w:rPr>
      <w:kern w:val="0"/>
    </w:rPr>
  </w:style>
  <w:style w:type="paragraph" w:customStyle="1" w:styleId="134">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23</Pages>
  <Words>2516</Words>
  <Characters>14344</Characters>
  <Lines>0</Lines>
  <Paragraphs>0</Paragraphs>
  <TotalTime>27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NTKO</cp:lastModifiedBy>
  <cp:lastPrinted>2019-07-10T02:15:00Z</cp:lastPrinted>
  <dcterms:modified xsi:type="dcterms:W3CDTF">2020-07-22T09:15:18Z</dcterms:modified>
  <dc:title>中都大道与滁阳路交口交通信号灯采购安装工程</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